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eastAsia="黑体"/>
          <w:b/>
          <w:bCs/>
          <w:sz w:val="44"/>
        </w:rPr>
      </w:pPr>
    </w:p>
    <w:p>
      <w:pPr>
        <w:pStyle w:val="2"/>
        <w:rPr>
          <w:rFonts w:hint="eastAsia"/>
        </w:rPr>
      </w:pPr>
    </w:p>
    <w:p>
      <w:pPr>
        <w:jc w:val="center"/>
        <w:outlineLvl w:val="0"/>
        <w:rPr>
          <w:rFonts w:hint="eastAsia" w:ascii="楷体" w:hAnsi="楷体" w:eastAsia="楷体" w:cs="楷体"/>
          <w:color w:val="000000"/>
          <w:sz w:val="32"/>
          <w:szCs w:val="32"/>
          <w:lang w:eastAsia="zh-CN"/>
        </w:rPr>
      </w:pPr>
      <w:r>
        <w:rPr>
          <w:rFonts w:hint="eastAsia" w:eastAsia="黑体"/>
          <w:b/>
          <w:bCs/>
          <w:sz w:val="44"/>
        </w:rPr>
        <w:t>四平市科技发展计划项目申报书</w:t>
      </w:r>
    </w:p>
    <w:p>
      <w:pPr>
        <w:rPr>
          <w:rFonts w:hint="eastAsia" w:ascii="仿宋" w:hAnsi="仿宋" w:eastAsia="仿宋" w:cs="仿宋"/>
          <w:sz w:val="28"/>
          <w:szCs w:val="28"/>
          <w:lang w:eastAsia="zh-CN"/>
        </w:rPr>
      </w:pPr>
    </w:p>
    <w:p>
      <w:pPr>
        <w:rPr>
          <w:rFonts w:hint="default" w:ascii="仿宋" w:hAnsi="仿宋" w:eastAsia="仿宋" w:cs="仿宋"/>
          <w:sz w:val="28"/>
          <w:szCs w:val="28"/>
          <w:u w:val="single"/>
          <w:lang w:val="en-US" w:eastAsia="zh-CN"/>
        </w:rPr>
      </w:pPr>
      <w:r>
        <w:rPr>
          <w:rFonts w:hint="eastAsia" w:asciiTheme="majorEastAsia" w:hAnsiTheme="majorEastAsia" w:eastAsiaTheme="majorEastAsia" w:cstheme="majorEastAsia"/>
          <w:b/>
          <w:bCs/>
          <w:sz w:val="28"/>
          <w:szCs w:val="28"/>
          <w:lang w:eastAsia="zh-CN"/>
        </w:rPr>
        <w:t>计划类别：</w:t>
      </w:r>
      <w:r>
        <w:rPr>
          <w:rFonts w:hint="eastAsia" w:ascii="仿宋" w:hAnsi="仿宋" w:eastAsia="仿宋" w:cs="仿宋"/>
          <w:sz w:val="28"/>
          <w:szCs w:val="28"/>
          <w:u w:val="single"/>
          <w:lang w:val="en-US" w:eastAsia="zh-CN"/>
        </w:rPr>
        <w:t xml:space="preserve">             </w:t>
      </w:r>
      <w:r>
        <w:rPr>
          <w:rFonts w:hint="eastAsia" w:ascii="黑体" w:hAnsi="黑体" w:eastAsia="黑体" w:cs="黑体"/>
          <w:color w:val="000000"/>
          <w:sz w:val="28"/>
          <w:szCs w:val="28"/>
          <w:u w:val="single"/>
        </w:rPr>
        <w:t>创新平台建设计划</w:t>
      </w:r>
      <w:r>
        <w:rPr>
          <w:rFonts w:hint="eastAsia" w:ascii="仿宋" w:hAnsi="仿宋" w:eastAsia="仿宋" w:cs="仿宋"/>
          <w:sz w:val="28"/>
          <w:szCs w:val="28"/>
          <w:u w:val="single"/>
          <w:lang w:val="en-US" w:eastAsia="zh-CN"/>
        </w:rPr>
        <w:t xml:space="preserve">  　　  　　　 </w:t>
      </w:r>
    </w:p>
    <w:p>
      <w:pPr>
        <w:rPr>
          <w:rFonts w:hint="eastAsia" w:ascii="仿宋" w:hAnsi="仿宋" w:eastAsia="仿宋" w:cs="仿宋"/>
          <w:sz w:val="28"/>
          <w:szCs w:val="28"/>
          <w:u w:val="single"/>
          <w:lang w:val="en-US" w:eastAsia="zh-CN"/>
        </w:rPr>
      </w:pPr>
      <w:r>
        <w:rPr>
          <w:rFonts w:hint="eastAsia" w:asciiTheme="majorEastAsia" w:hAnsiTheme="majorEastAsia" w:eastAsiaTheme="majorEastAsia" w:cstheme="majorEastAsia"/>
          <w:b/>
          <w:bCs/>
          <w:sz w:val="28"/>
          <w:szCs w:val="28"/>
          <w:u w:val="none"/>
          <w:lang w:val="en-US" w:eastAsia="zh-CN"/>
        </w:rPr>
        <w:t>项目类别：</w:t>
      </w:r>
      <w:r>
        <w:rPr>
          <w:rFonts w:hint="eastAsia" w:ascii="仿宋" w:hAnsi="仿宋" w:eastAsia="仿宋" w:cs="仿宋"/>
          <w:sz w:val="28"/>
          <w:szCs w:val="28"/>
          <w:u w:val="single"/>
          <w:lang w:val="en-US" w:eastAsia="zh-CN"/>
        </w:rPr>
        <w:t xml:space="preserve">             </w:t>
      </w:r>
      <w:r>
        <w:rPr>
          <w:rFonts w:hint="eastAsia" w:ascii="黑体" w:hAnsi="黑体" w:eastAsia="黑体" w:cs="黑体"/>
          <w:sz w:val="28"/>
          <w:szCs w:val="28"/>
          <w:u w:val="single"/>
          <w:lang w:val="en-US" w:eastAsia="zh-CN"/>
        </w:rPr>
        <w:t>市级重点实验室</w:t>
      </w:r>
      <w:r>
        <w:rPr>
          <w:rFonts w:hint="eastAsia" w:ascii="仿宋" w:hAnsi="仿宋" w:eastAsia="仿宋" w:cs="仿宋"/>
          <w:sz w:val="28"/>
          <w:szCs w:val="28"/>
          <w:u w:val="single"/>
          <w:lang w:val="en-US" w:eastAsia="zh-CN"/>
        </w:rPr>
        <w:t xml:space="preserve">      　  　　   </w:t>
      </w:r>
    </w:p>
    <w:p>
      <w:pPr>
        <w:rPr>
          <w:rFonts w:hint="eastAsia" w:ascii="仿宋" w:hAnsi="仿宋" w:eastAsia="仿宋" w:cs="仿宋"/>
          <w:sz w:val="28"/>
          <w:szCs w:val="28"/>
          <w:u w:val="none"/>
          <w:lang w:val="en-US" w:eastAsia="zh-CN"/>
        </w:rPr>
      </w:pPr>
      <w:r>
        <w:rPr>
          <w:rFonts w:hint="eastAsia" w:asciiTheme="majorEastAsia" w:hAnsiTheme="majorEastAsia" w:eastAsiaTheme="majorEastAsia" w:cstheme="majorEastAsia"/>
          <w:b/>
          <w:bCs/>
          <w:sz w:val="28"/>
          <w:szCs w:val="28"/>
          <w:u w:val="none"/>
          <w:lang w:val="en-US" w:eastAsia="zh-CN"/>
        </w:rPr>
        <w:t>管理科室：</w:t>
      </w:r>
      <w:r>
        <w:rPr>
          <w:rFonts w:hint="eastAsia" w:ascii="仿宋" w:hAnsi="仿宋" w:eastAsia="仿宋" w:cs="仿宋"/>
          <w:sz w:val="28"/>
          <w:szCs w:val="28"/>
          <w:u w:val="single"/>
          <w:lang w:val="en-US" w:eastAsia="zh-CN"/>
        </w:rPr>
        <w:t xml:space="preserve">          　</w:t>
      </w:r>
      <w:r>
        <w:rPr>
          <w:rFonts w:hint="eastAsia" w:ascii="黑体" w:hAnsi="黑体" w:eastAsia="黑体" w:cs="黑体"/>
          <w:sz w:val="28"/>
          <w:szCs w:val="28"/>
          <w:u w:val="single"/>
          <w:lang w:val="en-US" w:eastAsia="zh-CN"/>
        </w:rPr>
        <w:t>科技人才与基础研究科</w:t>
      </w:r>
      <w:r>
        <w:rPr>
          <w:rFonts w:hint="eastAsia" w:ascii="仿宋" w:hAnsi="仿宋" w:eastAsia="仿宋" w:cs="仿宋"/>
          <w:sz w:val="28"/>
          <w:szCs w:val="28"/>
          <w:u w:val="single"/>
          <w:lang w:val="en-US" w:eastAsia="zh-CN"/>
        </w:rPr>
        <w:t xml:space="preserve">   　　     </w:t>
      </w:r>
    </w:p>
    <w:p>
      <w:pPr>
        <w:rPr>
          <w:rFonts w:hint="default" w:ascii="仿宋" w:hAnsi="仿宋" w:eastAsia="仿宋" w:cs="仿宋"/>
          <w:sz w:val="28"/>
          <w:szCs w:val="28"/>
          <w:u w:val="single"/>
          <w:lang w:val="en-US" w:eastAsia="zh-CN"/>
        </w:rPr>
      </w:pPr>
      <w:r>
        <w:rPr>
          <w:rFonts w:hint="eastAsia" w:asciiTheme="majorEastAsia" w:hAnsiTheme="majorEastAsia" w:eastAsiaTheme="majorEastAsia" w:cstheme="majorEastAsia"/>
          <w:b/>
          <w:bCs/>
          <w:sz w:val="28"/>
          <w:szCs w:val="28"/>
          <w:lang w:eastAsia="zh-CN"/>
        </w:rPr>
        <w:t>实验室名称：</w:t>
      </w:r>
      <w:r>
        <w:rPr>
          <w:rFonts w:hint="eastAsia" w:ascii="仿宋" w:hAnsi="仿宋" w:eastAsia="仿宋" w:cs="仿宋"/>
          <w:sz w:val="28"/>
          <w:szCs w:val="28"/>
          <w:u w:val="single"/>
          <w:lang w:val="en-US" w:eastAsia="zh-CN"/>
        </w:rPr>
        <w:t xml:space="preserve">                                          </w:t>
      </w:r>
    </w:p>
    <w:p>
      <w:pPr>
        <w:rPr>
          <w:rFonts w:hint="eastAsia" w:ascii="仿宋" w:hAnsi="仿宋" w:eastAsia="仿宋" w:cs="仿宋"/>
          <w:sz w:val="28"/>
          <w:szCs w:val="28"/>
          <w:u w:val="single"/>
          <w:lang w:val="en-US" w:eastAsia="zh-CN"/>
        </w:rPr>
      </w:pPr>
      <w:r>
        <w:rPr>
          <w:rFonts w:hint="eastAsia" w:asciiTheme="majorEastAsia" w:hAnsiTheme="majorEastAsia" w:eastAsiaTheme="majorEastAsia" w:cstheme="majorEastAsia"/>
          <w:b/>
          <w:bCs/>
          <w:sz w:val="28"/>
          <w:szCs w:val="28"/>
          <w:u w:val="none"/>
          <w:lang w:val="en-US" w:eastAsia="zh-CN"/>
        </w:rPr>
        <w:t>申报单位（盖章）：</w:t>
      </w:r>
      <w:r>
        <w:rPr>
          <w:rFonts w:hint="eastAsia" w:ascii="仿宋" w:hAnsi="仿宋" w:eastAsia="仿宋" w:cs="仿宋"/>
          <w:sz w:val="28"/>
          <w:szCs w:val="28"/>
          <w:u w:val="single"/>
          <w:lang w:val="en-US" w:eastAsia="zh-CN"/>
        </w:rPr>
        <w:t xml:space="preserve">                                    </w:t>
      </w:r>
    </w:p>
    <w:p>
      <w:pPr>
        <w:rPr>
          <w:rFonts w:hint="eastAsia" w:ascii="仿宋" w:hAnsi="仿宋" w:eastAsia="仿宋" w:cs="仿宋"/>
          <w:sz w:val="28"/>
          <w:szCs w:val="28"/>
          <w:u w:val="none"/>
          <w:lang w:val="en-US" w:eastAsia="zh-CN"/>
        </w:rPr>
      </w:pPr>
      <w:r>
        <w:rPr>
          <w:rFonts w:hint="eastAsia" w:asciiTheme="majorEastAsia" w:hAnsiTheme="majorEastAsia" w:eastAsiaTheme="majorEastAsia" w:cstheme="majorEastAsia"/>
          <w:b/>
          <w:bCs/>
          <w:sz w:val="28"/>
          <w:szCs w:val="28"/>
          <w:u w:val="none"/>
          <w:lang w:val="en-US" w:eastAsia="zh-CN"/>
        </w:rPr>
        <w:t>实验室主任：</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p>
    <w:p>
      <w:pPr>
        <w:rPr>
          <w:rFonts w:hint="eastAsia" w:ascii="仿宋" w:hAnsi="仿宋" w:eastAsia="仿宋" w:cs="仿宋"/>
          <w:sz w:val="28"/>
          <w:szCs w:val="28"/>
          <w:u w:val="single"/>
          <w:lang w:val="en-US" w:eastAsia="zh-CN"/>
        </w:rPr>
      </w:pPr>
      <w:r>
        <w:rPr>
          <w:rFonts w:hint="eastAsia" w:asciiTheme="majorEastAsia" w:hAnsiTheme="majorEastAsia" w:eastAsiaTheme="majorEastAsia" w:cstheme="majorEastAsia"/>
          <w:b/>
          <w:bCs/>
          <w:sz w:val="28"/>
          <w:szCs w:val="28"/>
          <w:u w:val="none"/>
          <w:lang w:val="en-US" w:eastAsia="zh-CN"/>
        </w:rPr>
        <w:t>联系电话</w:t>
      </w:r>
      <w:r>
        <w:rPr>
          <w:rFonts w:hint="eastAsia" w:ascii="仿宋" w:hAnsi="仿宋" w:eastAsia="仿宋" w:cs="仿宋"/>
          <w:sz w:val="28"/>
          <w:szCs w:val="28"/>
          <w:u w:val="none"/>
          <w:lang w:val="en-US" w:eastAsia="zh-CN"/>
        </w:rPr>
        <w:t>：</w:t>
      </w:r>
      <w:r>
        <w:rPr>
          <w:rFonts w:hint="eastAsia" w:ascii="仿宋" w:hAnsi="仿宋" w:eastAsia="仿宋" w:cs="仿宋"/>
          <w:sz w:val="28"/>
          <w:szCs w:val="28"/>
          <w:u w:val="single"/>
          <w:lang w:val="en-US" w:eastAsia="zh-CN"/>
        </w:rPr>
        <w:t xml:space="preserve">                                            </w:t>
      </w:r>
    </w:p>
    <w:p>
      <w:pPr>
        <w:rPr>
          <w:rFonts w:hint="eastAsia" w:ascii="仿宋" w:hAnsi="仿宋" w:eastAsia="仿宋" w:cs="仿宋"/>
          <w:sz w:val="28"/>
          <w:szCs w:val="28"/>
          <w:u w:val="single"/>
          <w:lang w:val="en-US" w:eastAsia="zh-CN"/>
        </w:rPr>
      </w:pPr>
      <w:r>
        <w:rPr>
          <w:rFonts w:hint="eastAsia" w:asciiTheme="majorEastAsia" w:hAnsiTheme="majorEastAsia" w:eastAsiaTheme="majorEastAsia" w:cstheme="majorEastAsia"/>
          <w:b/>
          <w:bCs/>
          <w:sz w:val="28"/>
          <w:szCs w:val="28"/>
          <w:u w:val="none"/>
          <w:lang w:val="en-US" w:eastAsia="zh-CN"/>
        </w:rPr>
        <w:t>电子邮箱：</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i w:val="0"/>
          <w:iCs w:val="0"/>
          <w:sz w:val="28"/>
          <w:szCs w:val="28"/>
          <w:u w:val="single"/>
          <w:lang w:val="en-US" w:eastAsia="zh-CN"/>
        </w:rPr>
        <w:t xml:space="preserve">                             </w:t>
      </w:r>
      <w:r>
        <w:rPr>
          <w:rFonts w:hint="eastAsia" w:ascii="仿宋" w:hAnsi="仿宋" w:eastAsia="仿宋" w:cs="仿宋"/>
          <w:sz w:val="28"/>
          <w:szCs w:val="28"/>
          <w:u w:val="single"/>
          <w:lang w:val="en-US" w:eastAsia="zh-CN"/>
        </w:rPr>
        <w:t xml:space="preserve">   </w:t>
      </w:r>
    </w:p>
    <w:p>
      <w:pPr>
        <w:rPr>
          <w:rFonts w:hint="eastAsia" w:ascii="仿宋" w:hAnsi="仿宋" w:eastAsia="仿宋" w:cs="仿宋"/>
          <w:sz w:val="32"/>
          <w:szCs w:val="32"/>
          <w:u w:val="none"/>
          <w:lang w:val="en-US" w:eastAsia="zh-CN"/>
        </w:rPr>
      </w:pPr>
    </w:p>
    <w:p>
      <w:pPr>
        <w:pStyle w:val="2"/>
        <w:rPr>
          <w:rFonts w:hint="eastAsia" w:ascii="仿宋" w:hAnsi="仿宋" w:eastAsia="仿宋" w:cs="仿宋"/>
          <w:sz w:val="32"/>
          <w:szCs w:val="32"/>
          <w:u w:val="none"/>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rPr>
          <w:rFonts w:hint="eastAsia" w:ascii="仿宋" w:hAnsi="仿宋" w:eastAsia="仿宋" w:cs="仿宋"/>
          <w:sz w:val="32"/>
          <w:szCs w:val="32"/>
          <w:u w:val="none"/>
          <w:lang w:val="en-US" w:eastAsia="zh-CN"/>
        </w:rPr>
      </w:pPr>
    </w:p>
    <w:p>
      <w:pPr>
        <w:pStyle w:val="3"/>
        <w:jc w:val="both"/>
        <w:rPr>
          <w:rFonts w:hint="eastAsia"/>
          <w:lang w:val="en-US" w:eastAsia="zh-CN"/>
        </w:rPr>
      </w:pPr>
    </w:p>
    <w:p>
      <w:pPr>
        <w:pStyle w:val="2"/>
        <w:rPr>
          <w:rFonts w:hint="eastAsia"/>
          <w:lang w:val="en-US" w:eastAsia="zh-CN"/>
        </w:rPr>
      </w:pPr>
    </w:p>
    <w:p>
      <w:pPr>
        <w:snapToGrid w:val="0"/>
        <w:spacing w:line="360" w:lineRule="auto"/>
        <w:jc w:val="center"/>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四平市科学技术局</w:t>
      </w:r>
    </w:p>
    <w:p>
      <w:pPr>
        <w:snapToGrid w:val="0"/>
        <w:spacing w:line="360" w:lineRule="auto"/>
        <w:jc w:val="center"/>
        <w:rPr>
          <w:rFonts w:hint="eastAsia"/>
        </w:rPr>
      </w:pPr>
      <w:r>
        <w:rPr>
          <w:rFonts w:hint="eastAsia" w:ascii="黑体" w:hAnsi="黑体" w:eastAsia="黑体" w:cs="黑体"/>
          <w:color w:val="000000"/>
          <w:sz w:val="32"/>
          <w:szCs w:val="32"/>
          <w:lang w:val="en-US" w:eastAsia="zh-CN"/>
        </w:rPr>
        <w:t>二0二三年制</w:t>
      </w:r>
    </w:p>
    <w:p>
      <w:pPr>
        <w:numPr>
          <w:ilvl w:val="0"/>
          <w:numId w:val="1"/>
        </w:numPr>
        <w:rPr>
          <w:rFonts w:hint="eastAsia" w:ascii="仿宋" w:hAnsi="仿宋" w:eastAsia="仿宋" w:cs="仿宋"/>
          <w:sz w:val="32"/>
          <w:szCs w:val="32"/>
          <w:u w:val="none"/>
          <w:lang w:val="en-US" w:eastAsia="zh-CN"/>
        </w:rPr>
        <w:sectPr>
          <w:pgSz w:w="11906" w:h="16838"/>
          <w:pgMar w:top="1440" w:right="1800" w:bottom="1440" w:left="1800" w:header="851" w:footer="992" w:gutter="0"/>
          <w:cols w:space="720" w:num="1"/>
          <w:docGrid w:type="lines" w:linePitch="312" w:charSpace="0"/>
        </w:sectPr>
      </w:pPr>
    </w:p>
    <w:p>
      <w:pPr>
        <w:jc w:val="center"/>
        <w:outlineLvl w:val="0"/>
        <w:rPr>
          <w:rFonts w:hint="eastAsia" w:ascii="黑体" w:eastAsia="黑体"/>
          <w:b/>
          <w:bCs/>
          <w:sz w:val="32"/>
        </w:rPr>
      </w:pPr>
      <w:r>
        <w:rPr>
          <w:rFonts w:hint="eastAsia" w:ascii="黑体" w:eastAsia="黑体"/>
          <w:b/>
          <w:bCs/>
          <w:sz w:val="32"/>
        </w:rPr>
        <w:t>填 写 要 求</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一、请严格按表中要求填写各项，封面“计划类别”请按项目基础信息表中的“计划类别”填写；</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二、对于基础信息表中的选择栏目，采用将所选项前数字编号填入同栏空格内的方式确定；</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三、申报书文本中外文名词第一次出现时，要写清全称和缩写，再出现同一词时可以使用缩写；“研究内容和意义”栏中的中、英文主题词数量均为3个，主题词之间用“/”分隔；</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四、申报单位（包括参加单位）性质为企业，须填写“企业基础信息表”；</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五、申报书文本请采用标准A4幅面纸，于左侧装订成册，填报内容除基础信息表内采用小五号宋体外，其它一律采用四号宋体字打印。对于篇幅不够的栏目可自行加页；</w:t>
      </w:r>
    </w:p>
    <w:p>
      <w:pPr>
        <w:pStyle w:val="4"/>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u w:val="none"/>
          <w:lang w:val="en-US" w:eastAsia="zh-CN"/>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sz w:val="28"/>
          <w:szCs w:val="28"/>
        </w:rPr>
        <w:t>六、查新结论(市级以上)、知识产权归属证明、合作协议书、技术标准、产品检测（验）报告、用户使用意见（报告）等证明材料须与申报书文本幅面相同并与申报书装订成册</w:t>
      </w:r>
    </w:p>
    <w:p>
      <w:pPr>
        <w:numPr>
          <w:ilvl w:val="0"/>
          <w:numId w:val="0"/>
        </w:numPr>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一、基础信息表</w:t>
      </w:r>
    </w:p>
    <w:tbl>
      <w:tblPr>
        <w:tblStyle w:val="8"/>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0"/>
        <w:gridCol w:w="2273"/>
        <w:gridCol w:w="1123"/>
        <w:gridCol w:w="1001"/>
        <w:gridCol w:w="1079"/>
        <w:gridCol w:w="748"/>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名称</w:t>
            </w:r>
          </w:p>
        </w:tc>
        <w:tc>
          <w:tcPr>
            <w:tcW w:w="7012" w:type="dxa"/>
            <w:gridSpan w:val="6"/>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实验室所属类别</w:t>
            </w:r>
          </w:p>
        </w:tc>
        <w:tc>
          <w:tcPr>
            <w:tcW w:w="7012" w:type="dxa"/>
            <w:gridSpan w:val="6"/>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依托单位</w:t>
            </w: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名称</w:t>
            </w:r>
          </w:p>
        </w:tc>
        <w:tc>
          <w:tcPr>
            <w:tcW w:w="473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通讯地址</w:t>
            </w:r>
          </w:p>
        </w:tc>
        <w:tc>
          <w:tcPr>
            <w:tcW w:w="473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联系人</w:t>
            </w:r>
          </w:p>
        </w:tc>
        <w:tc>
          <w:tcPr>
            <w:tcW w:w="2124"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c>
          <w:tcPr>
            <w:tcW w:w="107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联系电话</w:t>
            </w:r>
          </w:p>
        </w:tc>
        <w:tc>
          <w:tcPr>
            <w:tcW w:w="1536"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单位类别</w:t>
            </w:r>
          </w:p>
        </w:tc>
        <w:tc>
          <w:tcPr>
            <w:tcW w:w="473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企业</w:t>
            </w: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科研院所</w:t>
            </w: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高等院校</w:t>
            </w: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中介机构</w:t>
            </w: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473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事业单位</w:t>
            </w: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非事业单位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隶属</w:t>
            </w:r>
          </w:p>
        </w:tc>
        <w:tc>
          <w:tcPr>
            <w:tcW w:w="473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中直</w:t>
            </w: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省直</w:t>
            </w: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实验室主任</w:t>
            </w: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姓名</w:t>
            </w:r>
          </w:p>
        </w:tc>
        <w:tc>
          <w:tcPr>
            <w:tcW w:w="1123" w:type="dxa"/>
            <w:noWrap w:val="0"/>
            <w:vAlign w:val="center"/>
          </w:tcPr>
          <w:p>
            <w:pPr>
              <w:spacing w:line="120" w:lineRule="auto"/>
              <w:rPr>
                <w:rFonts w:hint="eastAsia" w:ascii="仿宋" w:hAnsi="仿宋" w:eastAsia="仿宋" w:cs="仿宋"/>
                <w:kern w:val="2"/>
                <w:sz w:val="24"/>
                <w:szCs w:val="24"/>
                <w:lang w:val="en-US" w:eastAsia="zh-CN" w:bidi="ar-SA"/>
              </w:rPr>
            </w:pPr>
          </w:p>
        </w:tc>
        <w:tc>
          <w:tcPr>
            <w:tcW w:w="10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性别</w:t>
            </w:r>
          </w:p>
        </w:tc>
        <w:tc>
          <w:tcPr>
            <w:tcW w:w="107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c>
          <w:tcPr>
            <w:tcW w:w="74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出生年月</w:t>
            </w:r>
          </w:p>
        </w:tc>
        <w:tc>
          <w:tcPr>
            <w:tcW w:w="78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证件类型</w:t>
            </w:r>
          </w:p>
        </w:tc>
        <w:tc>
          <w:tcPr>
            <w:tcW w:w="1123" w:type="dxa"/>
            <w:noWrap w:val="0"/>
            <w:vAlign w:val="center"/>
          </w:tcPr>
          <w:p>
            <w:pPr>
              <w:spacing w:line="120" w:lineRule="auto"/>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身份证</w:t>
            </w:r>
          </w:p>
        </w:tc>
        <w:tc>
          <w:tcPr>
            <w:tcW w:w="10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证件号码</w:t>
            </w:r>
          </w:p>
        </w:tc>
        <w:tc>
          <w:tcPr>
            <w:tcW w:w="2615" w:type="dxa"/>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学历</w:t>
            </w:r>
          </w:p>
        </w:tc>
        <w:tc>
          <w:tcPr>
            <w:tcW w:w="112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c>
          <w:tcPr>
            <w:tcW w:w="10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学位</w:t>
            </w:r>
          </w:p>
        </w:tc>
        <w:tc>
          <w:tcPr>
            <w:tcW w:w="107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c>
          <w:tcPr>
            <w:tcW w:w="74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职称</w:t>
            </w:r>
          </w:p>
        </w:tc>
        <w:tc>
          <w:tcPr>
            <w:tcW w:w="78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邮箱</w:t>
            </w:r>
          </w:p>
        </w:tc>
        <w:tc>
          <w:tcPr>
            <w:tcW w:w="473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工作单位</w:t>
            </w:r>
          </w:p>
        </w:tc>
        <w:tc>
          <w:tcPr>
            <w:tcW w:w="473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办公电话</w:t>
            </w:r>
          </w:p>
        </w:tc>
        <w:tc>
          <w:tcPr>
            <w:tcW w:w="2124"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c>
          <w:tcPr>
            <w:tcW w:w="107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手机</w:t>
            </w:r>
          </w:p>
        </w:tc>
        <w:tc>
          <w:tcPr>
            <w:tcW w:w="1536"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实验室日常联系人</w:t>
            </w:r>
          </w:p>
        </w:tc>
        <w:tc>
          <w:tcPr>
            <w:tcW w:w="2124"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c>
          <w:tcPr>
            <w:tcW w:w="107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实验室日常联系人电话</w:t>
            </w:r>
          </w:p>
        </w:tc>
        <w:tc>
          <w:tcPr>
            <w:tcW w:w="1536"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2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22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0" w:leftChars="0" w:firstLine="0" w:firstLineChars="0"/>
              <w:jc w:val="both"/>
              <w:textAlignment w:val="auto"/>
              <w:rPr>
                <w:rFonts w:hint="eastAsia"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是否符合申报要求</w:t>
            </w:r>
          </w:p>
        </w:tc>
        <w:tc>
          <w:tcPr>
            <w:tcW w:w="473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是</w:t>
            </w:r>
            <w:r>
              <w:rPr>
                <w:rFonts w:hint="eastAsia" w:ascii="仿宋" w:hAnsi="仿宋" w:eastAsia="仿宋" w:cs="仿宋"/>
                <w:sz w:val="24"/>
                <w:szCs w:val="24"/>
                <w:u w:val="none"/>
                <w:vertAlign w:val="baseline"/>
                <w:lang w:val="en-US" w:eastAsia="zh-CN"/>
              </w:rPr>
              <w:sym w:font="Wingdings" w:char="00A8"/>
            </w:r>
            <w:r>
              <w:rPr>
                <w:rFonts w:hint="eastAsia" w:ascii="仿宋" w:hAnsi="仿宋" w:eastAsia="仿宋" w:cs="仿宋"/>
                <w:sz w:val="24"/>
                <w:szCs w:val="24"/>
                <w:u w:val="none"/>
                <w:vertAlign w:val="baseline"/>
                <w:lang w:val="en-US" w:eastAsia="zh-CN"/>
              </w:rPr>
              <w:t>否</w:t>
            </w:r>
          </w:p>
        </w:tc>
      </w:tr>
    </w:tbl>
    <w:tbl>
      <w:tblPr>
        <w:tblStyle w:val="7"/>
        <w:tblW w:w="9050" w:type="dxa"/>
        <w:tblInd w:w="-2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0"/>
        <w:gridCol w:w="1650"/>
        <w:gridCol w:w="1717"/>
        <w:gridCol w:w="1290"/>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50"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主要参加单位</w:t>
            </w:r>
          </w:p>
        </w:tc>
        <w:tc>
          <w:tcPr>
            <w:tcW w:w="165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名    称</w:t>
            </w:r>
          </w:p>
        </w:tc>
        <w:tc>
          <w:tcPr>
            <w:tcW w:w="5350" w:type="dxa"/>
            <w:gridSpan w:val="3"/>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5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165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联 系 人</w:t>
            </w:r>
          </w:p>
        </w:tc>
        <w:tc>
          <w:tcPr>
            <w:tcW w:w="1717"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129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联系电话</w:t>
            </w:r>
          </w:p>
        </w:tc>
        <w:tc>
          <w:tcPr>
            <w:tcW w:w="2343"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5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165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单位类别</w:t>
            </w:r>
          </w:p>
        </w:tc>
        <w:tc>
          <w:tcPr>
            <w:tcW w:w="5350" w:type="dxa"/>
            <w:gridSpan w:val="3"/>
            <w:noWrap w:val="0"/>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□企业</w:t>
            </w:r>
            <w:r>
              <w:rPr>
                <w:rFonts w:hint="eastAsia" w:ascii="仿宋" w:hAnsi="仿宋" w:eastAsia="仿宋" w:cs="仿宋"/>
                <w:sz w:val="24"/>
                <w:szCs w:val="24"/>
                <w:u w:val="none"/>
                <w:vertAlign w:val="baseline"/>
                <w:lang w:val="en-US" w:eastAsia="zh-CN"/>
              </w:rPr>
              <w:sym w:font="Wingdings 2" w:char="00A3"/>
            </w:r>
            <w:r>
              <w:rPr>
                <w:rFonts w:hint="eastAsia" w:ascii="仿宋" w:hAnsi="仿宋" w:eastAsia="仿宋" w:cs="仿宋"/>
                <w:sz w:val="24"/>
                <w:szCs w:val="24"/>
                <w:u w:val="none"/>
                <w:vertAlign w:val="baseline"/>
                <w:lang w:val="en-US" w:eastAsia="zh-CN"/>
              </w:rPr>
              <w:t>科研机构□高等院校</w:t>
            </w:r>
            <w:r>
              <w:rPr>
                <w:rFonts w:hint="eastAsia" w:ascii="仿宋" w:hAnsi="仿宋" w:eastAsia="仿宋" w:cs="仿宋"/>
                <w:sz w:val="24"/>
                <w:szCs w:val="24"/>
                <w:u w:val="none"/>
                <w:vertAlign w:val="baseline"/>
                <w:lang w:val="en-US" w:eastAsia="zh-CN"/>
              </w:rPr>
              <w:sym w:font="Wingdings 2" w:char="00A3"/>
            </w:r>
            <w:r>
              <w:rPr>
                <w:rFonts w:hint="eastAsia" w:ascii="仿宋" w:hAnsi="仿宋" w:eastAsia="仿宋" w:cs="仿宋"/>
                <w:sz w:val="24"/>
                <w:szCs w:val="24"/>
                <w:u w:val="none"/>
                <w:vertAlign w:val="baseline"/>
                <w:lang w:val="en-US" w:eastAsia="zh-CN"/>
              </w:rPr>
              <w:t>事业单位□其它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50"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p>
        </w:tc>
        <w:tc>
          <w:tcPr>
            <w:tcW w:w="165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隶    属</w:t>
            </w:r>
          </w:p>
        </w:tc>
        <w:tc>
          <w:tcPr>
            <w:tcW w:w="5350" w:type="dxa"/>
            <w:gridSpan w:val="3"/>
            <w:noWrap w:val="0"/>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□中直    □省直   □市县</w:t>
            </w:r>
          </w:p>
        </w:tc>
      </w:tr>
    </w:tbl>
    <w:p>
      <w:pPr>
        <w:numPr>
          <w:ilvl w:val="0"/>
          <w:numId w:val="0"/>
        </w:numPr>
        <w:ind w:leftChars="0"/>
        <w:rPr>
          <w:rFonts w:hint="eastAsia" w:ascii="仿宋" w:hAnsi="仿宋" w:eastAsia="仿宋" w:cs="仿宋"/>
          <w:sz w:val="32"/>
          <w:szCs w:val="32"/>
          <w:u w:val="none"/>
          <w:lang w:val="en-US" w:eastAsia="zh-CN"/>
        </w:rPr>
      </w:pPr>
    </w:p>
    <w:p>
      <w:pPr>
        <w:numPr>
          <w:ilvl w:val="0"/>
          <w:numId w:val="0"/>
        </w:numPr>
        <w:ind w:leftChars="0"/>
        <w:rPr>
          <w:rFonts w:hint="eastAsia" w:ascii="仿宋" w:hAnsi="仿宋" w:eastAsia="仿宋" w:cs="仿宋"/>
          <w:sz w:val="32"/>
          <w:szCs w:val="32"/>
          <w:u w:val="none"/>
          <w:lang w:val="en-US" w:eastAsia="zh-CN"/>
        </w:rPr>
      </w:pPr>
    </w:p>
    <w:p>
      <w:pPr>
        <w:numPr>
          <w:ilvl w:val="0"/>
          <w:numId w:val="0"/>
        </w:numPr>
        <w:ind w:leftChars="0"/>
        <w:rPr>
          <w:rFonts w:hint="eastAsia" w:ascii="仿宋" w:hAnsi="仿宋" w:eastAsia="仿宋" w:cs="仿宋"/>
          <w:sz w:val="32"/>
          <w:szCs w:val="32"/>
          <w:u w:val="none"/>
          <w:lang w:val="en-US" w:eastAsia="zh-CN"/>
        </w:rPr>
      </w:pPr>
    </w:p>
    <w:p>
      <w:pPr>
        <w:numPr>
          <w:ilvl w:val="0"/>
          <w:numId w:val="0"/>
        </w:numPr>
        <w:ind w:leftChars="0"/>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二、申报内容</w:t>
      </w:r>
    </w:p>
    <w:tbl>
      <w:tblPr>
        <w:tblStyle w:val="8"/>
        <w:tblW w:w="9075" w:type="dxa"/>
        <w:tblInd w:w="-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075" w:type="dxa"/>
            <w:noWrap w:val="0"/>
            <w:vAlign w:val="top"/>
          </w:tcPr>
          <w:p>
            <w:pPr>
              <w:numPr>
                <w:ilvl w:val="0"/>
                <w:numId w:val="0"/>
              </w:numP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（一）实验室建设的研究方向和目标定位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75" w:type="dxa"/>
            <w:noWrap w:val="0"/>
            <w:vAlign w:val="top"/>
          </w:tcPr>
          <w:p>
            <w:pPr>
              <w:numPr>
                <w:ilvl w:val="0"/>
                <w:numId w:val="0"/>
              </w:numPr>
              <w:ind w:firstLine="480" w:firstLineChars="200"/>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9075" w:type="dxa"/>
            <w:noWrap w:val="0"/>
            <w:vAlign w:val="top"/>
          </w:tcPr>
          <w:p>
            <w:pPr>
              <w:numPr>
                <w:ilvl w:val="0"/>
                <w:numId w:val="0"/>
              </w:numP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（二）实验室以后的的发展规划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9" w:hRule="atLeast"/>
        </w:trPr>
        <w:tc>
          <w:tcPr>
            <w:tcW w:w="9075" w:type="dxa"/>
            <w:noWrap w:val="0"/>
            <w:vAlign w:val="top"/>
          </w:tcPr>
          <w:p>
            <w:pPr>
              <w:numPr>
                <w:ilvl w:val="0"/>
                <w:numId w:val="0"/>
              </w:numPr>
              <w:ind w:firstLine="480" w:firstLineChars="200"/>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075" w:type="dxa"/>
            <w:noWrap w:val="0"/>
            <w:vAlign w:val="top"/>
          </w:tcPr>
          <w:p>
            <w:pPr>
              <w:numPr>
                <w:ilvl w:val="0"/>
                <w:numId w:val="0"/>
              </w:numP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（三）实验室的实验条件、科研场地和科研仪器设备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75" w:type="dxa"/>
            <w:noWrap w:val="0"/>
            <w:vAlign w:val="top"/>
          </w:tcPr>
          <w:p>
            <w:pPr>
              <w:numPr>
                <w:ilvl w:val="0"/>
                <w:numId w:val="0"/>
              </w:numPr>
              <w:ind w:firstLine="480" w:firstLineChars="200"/>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075" w:type="dxa"/>
            <w:noWrap w:val="0"/>
            <w:vAlign w:val="top"/>
          </w:tcPr>
          <w:p>
            <w:pPr>
              <w:numPr>
                <w:ilvl w:val="0"/>
                <w:numId w:val="0"/>
              </w:numP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（四）现有工作基础（已经取得的成果）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41" w:hRule="atLeast"/>
        </w:trPr>
        <w:tc>
          <w:tcPr>
            <w:tcW w:w="9075" w:type="dxa"/>
            <w:noWrap w:val="0"/>
            <w:vAlign w:val="top"/>
          </w:tcPr>
          <w:p>
            <w:pPr>
              <w:numPr>
                <w:ilvl w:val="0"/>
                <w:numId w:val="0"/>
              </w:numPr>
              <w:ind w:firstLine="480" w:firstLineChars="200"/>
              <w:rPr>
                <w:rFonts w:hint="default" w:ascii="仿宋" w:hAnsi="仿宋" w:eastAsia="仿宋" w:cs="仿宋"/>
                <w:sz w:val="24"/>
                <w:szCs w:val="24"/>
                <w:u w:val="none"/>
                <w:vertAlign w:val="baseline"/>
                <w:lang w:val="en-US" w:eastAsia="zh-CN"/>
              </w:rPr>
            </w:pPr>
          </w:p>
        </w:tc>
      </w:tr>
    </w:tbl>
    <w:p>
      <w:pPr>
        <w:numPr>
          <w:ilvl w:val="0"/>
          <w:numId w:val="0"/>
        </w:numPr>
        <w:ind w:leftChars="0"/>
        <w:rPr>
          <w:rFonts w:hint="default" w:ascii="仿宋" w:hAnsi="仿宋" w:eastAsia="仿宋" w:cs="仿宋"/>
          <w:sz w:val="32"/>
          <w:szCs w:val="32"/>
          <w:u w:val="none"/>
          <w:lang w:val="en-US" w:eastAsia="zh-CN"/>
        </w:rPr>
        <w:sectPr>
          <w:footerReference r:id="rId3" w:type="default"/>
          <w:pgSz w:w="11906" w:h="16838"/>
          <w:pgMar w:top="1440" w:right="1800" w:bottom="1440" w:left="1800" w:header="851" w:footer="992" w:gutter="0"/>
          <w:pgNumType w:fmt="decimal" w:start="1"/>
          <w:cols w:space="720" w:num="1"/>
          <w:docGrid w:type="lines" w:linePitch="312" w:charSpace="0"/>
        </w:sect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2"/>
        <w:gridCol w:w="1065"/>
        <w:gridCol w:w="1065"/>
        <w:gridCol w:w="533"/>
        <w:gridCol w:w="534"/>
        <w:gridCol w:w="607"/>
        <w:gridCol w:w="104"/>
        <w:gridCol w:w="355"/>
        <w:gridCol w:w="354"/>
        <w:gridCol w:w="405"/>
        <w:gridCol w:w="306"/>
        <w:gridCol w:w="533"/>
        <w:gridCol w:w="177"/>
        <w:gridCol w:w="202"/>
        <w:gridCol w:w="154"/>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gridSpan w:val="2"/>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近5年的科研项目情况</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国家级项目</w:t>
            </w:r>
          </w:p>
        </w:tc>
        <w:tc>
          <w:tcPr>
            <w:tcW w:w="2131" w:type="dxa"/>
            <w:gridSpan w:val="6"/>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省部级项目</w:t>
            </w:r>
          </w:p>
        </w:tc>
        <w:tc>
          <w:tcPr>
            <w:tcW w:w="2132" w:type="dxa"/>
            <w:gridSpan w:val="5"/>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横向合作项目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gridSpan w:val="2"/>
            <w:vMerge w:val="continue"/>
            <w:noWrap w:val="0"/>
            <w:vAlign w:val="center"/>
          </w:tcPr>
          <w:p>
            <w:pPr>
              <w:numPr>
                <w:ilvl w:val="0"/>
                <w:numId w:val="0"/>
              </w:numPr>
              <w:jc w:val="both"/>
              <w:rPr>
                <w:rFonts w:hint="eastAsia" w:ascii="仿宋" w:hAnsi="仿宋" w:eastAsia="仿宋" w:cs="仿宋"/>
                <w:sz w:val="24"/>
                <w:szCs w:val="24"/>
                <w:u w:val="none"/>
                <w:vertAlign w:val="baseline"/>
                <w:lang w:val="en-US" w:eastAsia="zh-CN"/>
              </w:rPr>
            </w:pPr>
          </w:p>
        </w:tc>
        <w:tc>
          <w:tcPr>
            <w:tcW w:w="1065"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科研数目（项）</w:t>
            </w:r>
          </w:p>
        </w:tc>
        <w:tc>
          <w:tcPr>
            <w:tcW w:w="1067"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实到经费（万元）</w:t>
            </w:r>
          </w:p>
        </w:tc>
        <w:tc>
          <w:tcPr>
            <w:tcW w:w="1066" w:type="dxa"/>
            <w:gridSpan w:val="3"/>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科研数目（项）</w:t>
            </w:r>
          </w:p>
        </w:tc>
        <w:tc>
          <w:tcPr>
            <w:tcW w:w="1065" w:type="dxa"/>
            <w:gridSpan w:val="3"/>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实到经费（万元）</w:t>
            </w:r>
          </w:p>
        </w:tc>
        <w:tc>
          <w:tcPr>
            <w:tcW w:w="1066" w:type="dxa"/>
            <w:gridSpan w:val="4"/>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科研数目（项）</w:t>
            </w:r>
          </w:p>
        </w:tc>
        <w:tc>
          <w:tcPr>
            <w:tcW w:w="1066"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实到经费（万元）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年度</w:t>
            </w: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2023年</w:t>
            </w:r>
          </w:p>
        </w:tc>
        <w:tc>
          <w:tcPr>
            <w:tcW w:w="1065"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5"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2022年</w:t>
            </w:r>
          </w:p>
        </w:tc>
        <w:tc>
          <w:tcPr>
            <w:tcW w:w="1065" w:type="dxa"/>
            <w:noWrap w:val="0"/>
            <w:vAlign w:val="center"/>
          </w:tcPr>
          <w:p>
            <w:pPr>
              <w:jc w:val="center"/>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jc w:val="center"/>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jc w:val="center"/>
              <w:rPr>
                <w:rFonts w:hint="default" w:ascii="仿宋" w:hAnsi="仿宋" w:eastAsia="仿宋" w:cs="仿宋"/>
                <w:sz w:val="24"/>
                <w:szCs w:val="24"/>
                <w:u w:val="none"/>
                <w:vertAlign w:val="baseline"/>
                <w:lang w:val="en-US" w:eastAsia="zh-CN"/>
              </w:rPr>
            </w:pPr>
          </w:p>
        </w:tc>
        <w:tc>
          <w:tcPr>
            <w:tcW w:w="1065" w:type="dxa"/>
            <w:gridSpan w:val="3"/>
            <w:noWrap w:val="0"/>
            <w:vAlign w:val="center"/>
          </w:tcPr>
          <w:p>
            <w:pPr>
              <w:jc w:val="center"/>
              <w:rPr>
                <w:rFonts w:hint="default" w:ascii="仿宋" w:hAnsi="仿宋" w:eastAsia="仿宋" w:cs="仿宋"/>
                <w:sz w:val="24"/>
                <w:szCs w:val="24"/>
                <w:u w:val="none"/>
                <w:vertAlign w:val="baseline"/>
                <w:lang w:val="en-US" w:eastAsia="zh-CN"/>
              </w:rPr>
            </w:pPr>
          </w:p>
        </w:tc>
        <w:tc>
          <w:tcPr>
            <w:tcW w:w="1066" w:type="dxa"/>
            <w:gridSpan w:val="4"/>
            <w:noWrap w:val="0"/>
            <w:vAlign w:val="center"/>
          </w:tcPr>
          <w:p>
            <w:pPr>
              <w:jc w:val="center"/>
              <w:rPr>
                <w:rFonts w:hint="default" w:ascii="仿宋" w:hAnsi="仿宋" w:eastAsia="仿宋" w:cs="仿宋"/>
                <w:sz w:val="24"/>
                <w:szCs w:val="24"/>
                <w:u w:val="none"/>
                <w:vertAlign w:val="baseline"/>
                <w:lang w:val="en-US" w:eastAsia="zh-CN"/>
              </w:rPr>
            </w:pPr>
          </w:p>
        </w:tc>
        <w:tc>
          <w:tcPr>
            <w:tcW w:w="1066" w:type="dxa"/>
            <w:noWrap w:val="0"/>
            <w:vAlign w:val="center"/>
          </w:tcPr>
          <w:p>
            <w:p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2021年</w:t>
            </w:r>
          </w:p>
        </w:tc>
        <w:tc>
          <w:tcPr>
            <w:tcW w:w="1065" w:type="dxa"/>
            <w:noWrap w:val="0"/>
            <w:vAlign w:val="center"/>
          </w:tcPr>
          <w:p>
            <w:pPr>
              <w:jc w:val="center"/>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jc w:val="center"/>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jc w:val="center"/>
              <w:rPr>
                <w:rFonts w:hint="default" w:ascii="仿宋" w:hAnsi="仿宋" w:eastAsia="仿宋" w:cs="仿宋"/>
                <w:sz w:val="24"/>
                <w:szCs w:val="24"/>
                <w:u w:val="none"/>
                <w:vertAlign w:val="baseline"/>
                <w:lang w:val="en-US" w:eastAsia="zh-CN"/>
              </w:rPr>
            </w:pPr>
          </w:p>
        </w:tc>
        <w:tc>
          <w:tcPr>
            <w:tcW w:w="1065" w:type="dxa"/>
            <w:gridSpan w:val="3"/>
            <w:noWrap w:val="0"/>
            <w:vAlign w:val="center"/>
          </w:tcPr>
          <w:p>
            <w:pPr>
              <w:jc w:val="center"/>
              <w:rPr>
                <w:rFonts w:hint="default" w:ascii="仿宋" w:hAnsi="仿宋" w:eastAsia="仿宋" w:cs="仿宋"/>
                <w:sz w:val="24"/>
                <w:szCs w:val="24"/>
                <w:u w:val="none"/>
                <w:vertAlign w:val="baseline"/>
                <w:lang w:val="en-US" w:eastAsia="zh-CN"/>
              </w:rPr>
            </w:pPr>
          </w:p>
        </w:tc>
        <w:tc>
          <w:tcPr>
            <w:tcW w:w="1066" w:type="dxa"/>
            <w:gridSpan w:val="4"/>
            <w:noWrap w:val="0"/>
            <w:vAlign w:val="center"/>
          </w:tcPr>
          <w:p>
            <w:pPr>
              <w:jc w:val="center"/>
              <w:rPr>
                <w:rFonts w:hint="default" w:ascii="仿宋" w:hAnsi="仿宋" w:eastAsia="仿宋" w:cs="仿宋"/>
                <w:sz w:val="24"/>
                <w:szCs w:val="24"/>
                <w:u w:val="none"/>
                <w:vertAlign w:val="baseline"/>
                <w:lang w:val="en-US" w:eastAsia="zh-CN"/>
              </w:rPr>
            </w:pPr>
          </w:p>
        </w:tc>
        <w:tc>
          <w:tcPr>
            <w:tcW w:w="1066" w:type="dxa"/>
            <w:noWrap w:val="0"/>
            <w:vAlign w:val="center"/>
          </w:tcPr>
          <w:p>
            <w:p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2020年</w:t>
            </w:r>
          </w:p>
        </w:tc>
        <w:tc>
          <w:tcPr>
            <w:tcW w:w="1065" w:type="dxa"/>
            <w:noWrap w:val="0"/>
            <w:vAlign w:val="center"/>
          </w:tcPr>
          <w:p>
            <w:pPr>
              <w:jc w:val="center"/>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jc w:val="center"/>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jc w:val="center"/>
              <w:rPr>
                <w:rFonts w:hint="default" w:ascii="仿宋" w:hAnsi="仿宋" w:eastAsia="仿宋" w:cs="仿宋"/>
                <w:sz w:val="24"/>
                <w:szCs w:val="24"/>
                <w:u w:val="none"/>
                <w:vertAlign w:val="baseline"/>
                <w:lang w:val="en-US" w:eastAsia="zh-CN"/>
              </w:rPr>
            </w:pPr>
          </w:p>
        </w:tc>
        <w:tc>
          <w:tcPr>
            <w:tcW w:w="1065" w:type="dxa"/>
            <w:gridSpan w:val="3"/>
            <w:noWrap w:val="0"/>
            <w:vAlign w:val="center"/>
          </w:tcPr>
          <w:p>
            <w:pPr>
              <w:jc w:val="center"/>
              <w:rPr>
                <w:rFonts w:hint="default" w:ascii="仿宋" w:hAnsi="仿宋" w:eastAsia="仿宋" w:cs="仿宋"/>
                <w:sz w:val="24"/>
                <w:szCs w:val="24"/>
                <w:u w:val="none"/>
                <w:vertAlign w:val="baseline"/>
                <w:lang w:val="en-US" w:eastAsia="zh-CN"/>
              </w:rPr>
            </w:pPr>
          </w:p>
        </w:tc>
        <w:tc>
          <w:tcPr>
            <w:tcW w:w="1066" w:type="dxa"/>
            <w:gridSpan w:val="4"/>
            <w:noWrap w:val="0"/>
            <w:vAlign w:val="center"/>
          </w:tcPr>
          <w:p>
            <w:pPr>
              <w:jc w:val="center"/>
              <w:rPr>
                <w:rFonts w:hint="default" w:ascii="仿宋" w:hAnsi="仿宋" w:eastAsia="仿宋" w:cs="仿宋"/>
                <w:sz w:val="24"/>
                <w:szCs w:val="24"/>
                <w:u w:val="none"/>
                <w:vertAlign w:val="baseline"/>
                <w:lang w:val="en-US" w:eastAsia="zh-CN"/>
              </w:rPr>
            </w:pPr>
          </w:p>
        </w:tc>
        <w:tc>
          <w:tcPr>
            <w:tcW w:w="1066" w:type="dxa"/>
            <w:noWrap w:val="0"/>
            <w:vAlign w:val="center"/>
          </w:tcPr>
          <w:p>
            <w:p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2019年</w:t>
            </w:r>
          </w:p>
        </w:tc>
        <w:tc>
          <w:tcPr>
            <w:tcW w:w="1065" w:type="dxa"/>
            <w:noWrap w:val="0"/>
            <w:vAlign w:val="center"/>
          </w:tcPr>
          <w:p>
            <w:pPr>
              <w:jc w:val="center"/>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jc w:val="center"/>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jc w:val="center"/>
              <w:rPr>
                <w:rFonts w:hint="default" w:ascii="仿宋" w:hAnsi="仿宋" w:eastAsia="仿宋" w:cs="仿宋"/>
                <w:sz w:val="24"/>
                <w:szCs w:val="24"/>
                <w:u w:val="none"/>
                <w:vertAlign w:val="baseline"/>
                <w:lang w:val="en-US" w:eastAsia="zh-CN"/>
              </w:rPr>
            </w:pPr>
          </w:p>
        </w:tc>
        <w:tc>
          <w:tcPr>
            <w:tcW w:w="1065" w:type="dxa"/>
            <w:gridSpan w:val="3"/>
            <w:noWrap w:val="0"/>
            <w:vAlign w:val="center"/>
          </w:tcPr>
          <w:p>
            <w:pPr>
              <w:jc w:val="center"/>
              <w:rPr>
                <w:rFonts w:hint="default" w:ascii="仿宋" w:hAnsi="仿宋" w:eastAsia="仿宋" w:cs="仿宋"/>
                <w:sz w:val="24"/>
                <w:szCs w:val="24"/>
                <w:u w:val="none"/>
                <w:vertAlign w:val="baseline"/>
                <w:lang w:val="en-US" w:eastAsia="zh-CN"/>
              </w:rPr>
            </w:pPr>
          </w:p>
        </w:tc>
        <w:tc>
          <w:tcPr>
            <w:tcW w:w="1066" w:type="dxa"/>
            <w:gridSpan w:val="4"/>
            <w:noWrap w:val="0"/>
            <w:vAlign w:val="center"/>
          </w:tcPr>
          <w:p>
            <w:pPr>
              <w:jc w:val="center"/>
              <w:rPr>
                <w:rFonts w:hint="default" w:ascii="仿宋" w:hAnsi="仿宋" w:eastAsia="仿宋" w:cs="仿宋"/>
                <w:sz w:val="24"/>
                <w:szCs w:val="24"/>
                <w:u w:val="none"/>
                <w:vertAlign w:val="baseline"/>
                <w:lang w:val="en-US" w:eastAsia="zh-CN"/>
              </w:rPr>
            </w:pPr>
          </w:p>
        </w:tc>
        <w:tc>
          <w:tcPr>
            <w:tcW w:w="1066" w:type="dxa"/>
            <w:noWrap w:val="0"/>
            <w:vAlign w:val="center"/>
          </w:tcPr>
          <w:p>
            <w:p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合计</w:t>
            </w:r>
          </w:p>
        </w:tc>
        <w:tc>
          <w:tcPr>
            <w:tcW w:w="1065"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5"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研究成果（近5年）</w:t>
            </w:r>
          </w:p>
        </w:tc>
        <w:tc>
          <w:tcPr>
            <w:tcW w:w="1065"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论文（篇）</w:t>
            </w:r>
          </w:p>
        </w:tc>
        <w:tc>
          <w:tcPr>
            <w:tcW w:w="3198" w:type="dxa"/>
            <w:gridSpan w:val="6"/>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SCI检索</w:t>
            </w:r>
          </w:p>
        </w:tc>
        <w:tc>
          <w:tcPr>
            <w:tcW w:w="3197" w:type="dxa"/>
            <w:gridSpan w:val="8"/>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中文核心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3198" w:type="dxa"/>
            <w:gridSpan w:val="6"/>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3197" w:type="dxa"/>
            <w:gridSpan w:val="8"/>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专利</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发明专利</w:t>
            </w:r>
          </w:p>
        </w:tc>
        <w:tc>
          <w:tcPr>
            <w:tcW w:w="2131" w:type="dxa"/>
            <w:gridSpan w:val="6"/>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实用新型专利</w:t>
            </w:r>
          </w:p>
        </w:tc>
        <w:tc>
          <w:tcPr>
            <w:tcW w:w="2132" w:type="dxa"/>
            <w:gridSpan w:val="5"/>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外观设计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申请数</w:t>
            </w:r>
          </w:p>
        </w:tc>
        <w:tc>
          <w:tcPr>
            <w:tcW w:w="1067"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授权数</w:t>
            </w:r>
          </w:p>
        </w:tc>
        <w:tc>
          <w:tcPr>
            <w:tcW w:w="1066" w:type="dxa"/>
            <w:gridSpan w:val="3"/>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申请数</w:t>
            </w:r>
          </w:p>
        </w:tc>
        <w:tc>
          <w:tcPr>
            <w:tcW w:w="1065" w:type="dxa"/>
            <w:gridSpan w:val="3"/>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授权数</w:t>
            </w:r>
          </w:p>
        </w:tc>
        <w:tc>
          <w:tcPr>
            <w:tcW w:w="1066" w:type="dxa"/>
            <w:gridSpan w:val="4"/>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申请数</w:t>
            </w:r>
          </w:p>
        </w:tc>
        <w:tc>
          <w:tcPr>
            <w:tcW w:w="1066"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授权数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5"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获奖</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国家级科技奖</w:t>
            </w:r>
          </w:p>
        </w:tc>
        <w:tc>
          <w:tcPr>
            <w:tcW w:w="3197" w:type="dxa"/>
            <w:gridSpan w:val="10"/>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省级科技奖</w:t>
            </w:r>
          </w:p>
        </w:tc>
        <w:tc>
          <w:tcPr>
            <w:tcW w:w="1066"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其他（包含地市级奖、行业奖等）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p>
        </w:tc>
        <w:tc>
          <w:tcPr>
            <w:tcW w:w="1065" w:type="dxa"/>
            <w:gridSpan w:val="3"/>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p>
        </w:tc>
        <w:tc>
          <w:tcPr>
            <w:tcW w:w="1066"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6"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7"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5"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066"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制定或参与标准制定</w:t>
            </w:r>
          </w:p>
        </w:tc>
        <w:tc>
          <w:tcPr>
            <w:tcW w:w="1598"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国家标准</w:t>
            </w:r>
          </w:p>
        </w:tc>
        <w:tc>
          <w:tcPr>
            <w:tcW w:w="1600"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地方标准</w:t>
            </w:r>
          </w:p>
        </w:tc>
        <w:tc>
          <w:tcPr>
            <w:tcW w:w="1598"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行业标准</w:t>
            </w:r>
          </w:p>
        </w:tc>
        <w:tc>
          <w:tcPr>
            <w:tcW w:w="1599"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598"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600"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598"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599"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科技成果辐射扩散</w:t>
            </w:r>
          </w:p>
        </w:tc>
        <w:tc>
          <w:tcPr>
            <w:tcW w:w="1065"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成果转化与推广</w:t>
            </w:r>
          </w:p>
        </w:tc>
        <w:tc>
          <w:tcPr>
            <w:tcW w:w="1598"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转化方式</w:t>
            </w:r>
          </w:p>
        </w:tc>
        <w:tc>
          <w:tcPr>
            <w:tcW w:w="1141"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以技术入股方式转化</w:t>
            </w:r>
          </w:p>
        </w:tc>
        <w:tc>
          <w:tcPr>
            <w:tcW w:w="1218"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以技术转让方式转化</w:t>
            </w:r>
          </w:p>
        </w:tc>
        <w:tc>
          <w:tcPr>
            <w:tcW w:w="1218"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以技术承包方式转化</w:t>
            </w:r>
          </w:p>
        </w:tc>
        <w:tc>
          <w:tcPr>
            <w:tcW w:w="1220"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以技术服务方式转化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598"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合计（项）</w:t>
            </w:r>
          </w:p>
        </w:tc>
        <w:tc>
          <w:tcPr>
            <w:tcW w:w="1141"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8"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8"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20"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技术合作与协作</w:t>
            </w:r>
          </w:p>
        </w:tc>
        <w:tc>
          <w:tcPr>
            <w:tcW w:w="1598"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按合作单位类别分</w:t>
            </w:r>
          </w:p>
        </w:tc>
        <w:tc>
          <w:tcPr>
            <w:tcW w:w="1141"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大专院校</w:t>
            </w:r>
          </w:p>
        </w:tc>
        <w:tc>
          <w:tcPr>
            <w:tcW w:w="1218"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科研院所</w:t>
            </w:r>
          </w:p>
        </w:tc>
        <w:tc>
          <w:tcPr>
            <w:tcW w:w="1218"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企业</w:t>
            </w:r>
          </w:p>
        </w:tc>
        <w:tc>
          <w:tcPr>
            <w:tcW w:w="1220"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598"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合计（项）</w:t>
            </w:r>
          </w:p>
        </w:tc>
        <w:tc>
          <w:tcPr>
            <w:tcW w:w="1141"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8"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8"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20"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598"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按合作方式分</w:t>
            </w:r>
          </w:p>
        </w:tc>
        <w:tc>
          <w:tcPr>
            <w:tcW w:w="1141"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共同研究开发</w:t>
            </w:r>
          </w:p>
        </w:tc>
        <w:tc>
          <w:tcPr>
            <w:tcW w:w="1218"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委托生产加工</w:t>
            </w:r>
          </w:p>
        </w:tc>
        <w:tc>
          <w:tcPr>
            <w:tcW w:w="1218"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咨询服务</w:t>
            </w:r>
          </w:p>
        </w:tc>
        <w:tc>
          <w:tcPr>
            <w:tcW w:w="1220"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598"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合计（项）</w:t>
            </w:r>
          </w:p>
        </w:tc>
        <w:tc>
          <w:tcPr>
            <w:tcW w:w="1141"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8"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8"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20"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人员情况</w:t>
            </w:r>
          </w:p>
        </w:tc>
        <w:tc>
          <w:tcPr>
            <w:tcW w:w="1065"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院士</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高级职称</w:t>
            </w:r>
          </w:p>
        </w:tc>
        <w:tc>
          <w:tcPr>
            <w:tcW w:w="1420"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中级职称</w:t>
            </w: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初级职称</w:t>
            </w:r>
          </w:p>
        </w:tc>
        <w:tc>
          <w:tcPr>
            <w:tcW w:w="142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2132"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420"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421"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422"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人才培养</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博士后</w:t>
            </w:r>
          </w:p>
        </w:tc>
        <w:tc>
          <w:tcPr>
            <w:tcW w:w="1420"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博士</w:t>
            </w:r>
          </w:p>
        </w:tc>
        <w:tc>
          <w:tcPr>
            <w:tcW w:w="1422"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硕士</w:t>
            </w:r>
          </w:p>
        </w:tc>
        <w:tc>
          <w:tcPr>
            <w:tcW w:w="1420" w:type="dxa"/>
            <w:gridSpan w:val="4"/>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其他</w:t>
            </w:r>
          </w:p>
        </w:tc>
        <w:tc>
          <w:tcPr>
            <w:tcW w:w="1422" w:type="dxa"/>
            <w:gridSpan w:val="3"/>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062"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基本条件</w:t>
            </w:r>
          </w:p>
        </w:tc>
        <w:tc>
          <w:tcPr>
            <w:tcW w:w="3908" w:type="dxa"/>
            <w:gridSpan w:val="6"/>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仪器设备</w:t>
            </w:r>
          </w:p>
        </w:tc>
        <w:tc>
          <w:tcPr>
            <w:tcW w:w="3552" w:type="dxa"/>
            <w:gridSpan w:val="9"/>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科研用房面积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1062" w:type="dxa"/>
            <w:vMerge w:val="continue"/>
            <w:noWrap w:val="0"/>
            <w:vAlign w:val="center"/>
          </w:tcPr>
          <w:p>
            <w:pPr>
              <w:jc w:val="both"/>
            </w:pPr>
          </w:p>
        </w:tc>
        <w:tc>
          <w:tcPr>
            <w:tcW w:w="3908" w:type="dxa"/>
            <w:gridSpan w:val="6"/>
            <w:noWrap w:val="0"/>
            <w:vAlign w:val="center"/>
          </w:tcPr>
          <w:p>
            <w:pPr>
              <w:numPr>
                <w:ilvl w:val="0"/>
                <w:numId w:val="0"/>
              </w:numPr>
              <w:jc w:val="both"/>
            </w:pPr>
          </w:p>
        </w:tc>
        <w:tc>
          <w:tcPr>
            <w:tcW w:w="3552" w:type="dxa"/>
            <w:gridSpan w:val="9"/>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restart"/>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基本条件</w:t>
            </w:r>
          </w:p>
        </w:tc>
        <w:tc>
          <w:tcPr>
            <w:tcW w:w="1065"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国家科技投入</w:t>
            </w:r>
          </w:p>
        </w:tc>
        <w:tc>
          <w:tcPr>
            <w:tcW w:w="1420"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地方科技主管部门</w:t>
            </w: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依托单位</w:t>
            </w:r>
          </w:p>
        </w:tc>
        <w:tc>
          <w:tcPr>
            <w:tcW w:w="142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横向投入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2023年</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0"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2022年</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0"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2021年</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0"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2020年</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0"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065"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2019年</w:t>
            </w:r>
          </w:p>
        </w:tc>
        <w:tc>
          <w:tcPr>
            <w:tcW w:w="213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0"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1" w:type="dxa"/>
            <w:gridSpan w:val="4"/>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1422" w:type="dxa"/>
            <w:gridSpan w:val="3"/>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bl>
    <w:p>
      <w:pPr>
        <w:numPr>
          <w:ilvl w:val="0"/>
          <w:numId w:val="0"/>
        </w:numPr>
        <w:ind w:leftChars="0"/>
        <w:rPr>
          <w:rFonts w:hint="default" w:ascii="仿宋" w:hAnsi="仿宋" w:eastAsia="仿宋" w:cs="仿宋"/>
          <w:sz w:val="32"/>
          <w:szCs w:val="32"/>
          <w:u w:val="none"/>
          <w:lang w:val="en-US" w:eastAsia="zh-CN"/>
        </w:rPr>
        <w:sectPr>
          <w:pgSz w:w="11906" w:h="16838"/>
          <w:pgMar w:top="1440" w:right="1800" w:bottom="1440" w:left="1800" w:header="851" w:footer="992" w:gutter="0"/>
          <w:pgNumType w:fmt="decimal"/>
          <w:cols w:space="720" w:num="1"/>
          <w:docGrid w:type="lines" w:linePitch="312" w:charSpace="0"/>
        </w:sectPr>
      </w:pPr>
    </w:p>
    <w:p>
      <w:pPr>
        <w:numPr>
          <w:ilvl w:val="0"/>
          <w:numId w:val="0"/>
        </w:numPr>
        <w:ind w:leftChars="0"/>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三、团队组成</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团队组成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实验室主任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姓名</w:t>
            </w:r>
          </w:p>
        </w:tc>
        <w:tc>
          <w:tcPr>
            <w:tcW w:w="1217"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性别</w:t>
            </w:r>
          </w:p>
        </w:tc>
        <w:tc>
          <w:tcPr>
            <w:tcW w:w="1217"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出生年月</w:t>
            </w:r>
          </w:p>
        </w:tc>
        <w:tc>
          <w:tcPr>
            <w:tcW w:w="1217"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所在单位及部门</w:t>
            </w:r>
          </w:p>
        </w:tc>
        <w:tc>
          <w:tcPr>
            <w:tcW w:w="1218"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职称</w:t>
            </w:r>
          </w:p>
        </w:tc>
        <w:tc>
          <w:tcPr>
            <w:tcW w:w="2436" w:type="dxa"/>
            <w:gridSpan w:val="2"/>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现从事专业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2436" w:type="dxa"/>
            <w:gridSpan w:val="2"/>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其他实验室人员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numPr>
                <w:ilvl w:val="0"/>
                <w:numId w:val="0"/>
              </w:numPr>
              <w:ind w:left="0" w:leftChars="0" w:firstLine="0" w:firstLineChars="0"/>
              <w:jc w:val="center"/>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姓名</w:t>
            </w:r>
          </w:p>
        </w:tc>
        <w:tc>
          <w:tcPr>
            <w:tcW w:w="1217" w:type="dxa"/>
            <w:noWrap w:val="0"/>
            <w:vAlign w:val="center"/>
          </w:tcPr>
          <w:p>
            <w:pPr>
              <w:numPr>
                <w:ilvl w:val="0"/>
                <w:numId w:val="0"/>
              </w:numPr>
              <w:ind w:left="0" w:leftChars="0" w:firstLine="0" w:firstLineChars="0"/>
              <w:jc w:val="center"/>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性别</w:t>
            </w:r>
          </w:p>
        </w:tc>
        <w:tc>
          <w:tcPr>
            <w:tcW w:w="1217" w:type="dxa"/>
            <w:noWrap w:val="0"/>
            <w:vAlign w:val="center"/>
          </w:tcPr>
          <w:p>
            <w:pPr>
              <w:numPr>
                <w:ilvl w:val="0"/>
                <w:numId w:val="0"/>
              </w:numPr>
              <w:ind w:left="0" w:leftChars="0" w:firstLine="0" w:firstLineChars="0"/>
              <w:jc w:val="center"/>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出生年月</w:t>
            </w:r>
          </w:p>
        </w:tc>
        <w:tc>
          <w:tcPr>
            <w:tcW w:w="1217" w:type="dxa"/>
            <w:noWrap w:val="0"/>
            <w:vAlign w:val="center"/>
          </w:tcPr>
          <w:p>
            <w:pPr>
              <w:numPr>
                <w:ilvl w:val="0"/>
                <w:numId w:val="0"/>
              </w:numPr>
              <w:ind w:left="0" w:leftChars="0" w:firstLine="0" w:firstLineChars="0"/>
              <w:jc w:val="center"/>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所在单位及部门</w:t>
            </w:r>
          </w:p>
        </w:tc>
        <w:tc>
          <w:tcPr>
            <w:tcW w:w="1218" w:type="dxa"/>
            <w:noWrap w:val="0"/>
            <w:vAlign w:val="center"/>
          </w:tcPr>
          <w:p>
            <w:pPr>
              <w:numPr>
                <w:ilvl w:val="0"/>
                <w:numId w:val="0"/>
              </w:numPr>
              <w:ind w:left="0" w:leftChars="0" w:firstLine="0" w:firstLineChars="0"/>
              <w:jc w:val="center"/>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职称</w:t>
            </w:r>
          </w:p>
        </w:tc>
        <w:tc>
          <w:tcPr>
            <w:tcW w:w="1218"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现从事专业</w:t>
            </w:r>
          </w:p>
        </w:tc>
        <w:tc>
          <w:tcPr>
            <w:tcW w:w="1218"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在本项目中承担的主要工作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7"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c>
          <w:tcPr>
            <w:tcW w:w="1218" w:type="dxa"/>
            <w:noWrap w:val="0"/>
            <w:vAlign w:val="center"/>
          </w:tcPr>
          <w:p>
            <w:pPr>
              <w:jc w:val="center"/>
              <w:rPr>
                <w:rFonts w:hint="default"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7"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7"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7"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1218" w:type="dxa"/>
            <w:noWrap w:val="0"/>
            <w:vAlign w:val="center"/>
          </w:tcPr>
          <w:p>
            <w:pPr>
              <w:jc w:val="center"/>
              <w:rPr>
                <w:rFonts w:hint="default" w:ascii="仿宋" w:hAnsi="仿宋" w:eastAsia="仿宋" w:cs="仿宋"/>
                <w:sz w:val="24"/>
                <w:szCs w:val="24"/>
                <w:u w:val="none"/>
                <w:vertAlign w:val="baseline"/>
                <w:lang w:val="en-US" w:eastAsia="zh-CN"/>
              </w:rPr>
            </w:pPr>
          </w:p>
        </w:tc>
        <w:tc>
          <w:tcPr>
            <w:tcW w:w="1218" w:type="dxa"/>
            <w:noWrap w:val="0"/>
            <w:vAlign w:val="center"/>
          </w:tcPr>
          <w:p>
            <w:pPr>
              <w:jc w:val="center"/>
              <w:rPr>
                <w:rFonts w:hint="default" w:ascii="仿宋" w:hAnsi="仿宋" w:eastAsia="仿宋" w:cs="仿宋"/>
                <w:sz w:val="24"/>
                <w:szCs w:val="24"/>
                <w:u w:val="none"/>
                <w:vertAlign w:val="baseline"/>
                <w:lang w:val="en-US" w:eastAsia="zh-CN"/>
              </w:rPr>
            </w:pPr>
          </w:p>
        </w:tc>
        <w:tc>
          <w:tcPr>
            <w:tcW w:w="1218" w:type="dxa"/>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r>
    </w:tbl>
    <w:p>
      <w:pPr>
        <w:numPr>
          <w:ilvl w:val="0"/>
          <w:numId w:val="0"/>
        </w:numPr>
        <w:ind w:leftChars="0"/>
        <w:rPr>
          <w:rFonts w:hint="default" w:ascii="仿宋" w:hAnsi="仿宋" w:eastAsia="仿宋" w:cs="仿宋"/>
          <w:sz w:val="32"/>
          <w:szCs w:val="32"/>
          <w:u w:val="none"/>
          <w:lang w:val="en-US" w:eastAsia="zh-CN"/>
        </w:rPr>
        <w:sectPr>
          <w:pgSz w:w="11906" w:h="16838"/>
          <w:pgMar w:top="1440" w:right="1800" w:bottom="1440" w:left="1800" w:header="851" w:footer="992" w:gutter="0"/>
          <w:pgNumType w:fmt="decimal"/>
          <w:cols w:space="720" w:num="1"/>
          <w:docGrid w:type="lines" w:linePitch="312" w:charSpace="0"/>
        </w:sectPr>
      </w:pPr>
    </w:p>
    <w:p>
      <w:pPr>
        <w:numPr>
          <w:ilvl w:val="0"/>
          <w:numId w:val="0"/>
        </w:numPr>
        <w:ind w:leftChars="0"/>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四、计划进度</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3052"/>
        <w:gridCol w:w="2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年、月</w:t>
            </w:r>
          </w:p>
        </w:tc>
        <w:tc>
          <w:tcPr>
            <w:tcW w:w="5682" w:type="dxa"/>
            <w:gridSpan w:val="2"/>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计划完成的工作及目标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noWrap w:val="0"/>
            <w:vAlign w:val="center"/>
          </w:tcPr>
          <w:p>
            <w:pPr>
              <w:numPr>
                <w:ilvl w:val="0"/>
                <w:numId w:val="0"/>
              </w:numPr>
              <w:jc w:val="cente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2024年01月</w:t>
            </w:r>
          </w:p>
          <w:p>
            <w:pPr>
              <w:numPr>
                <w:ilvl w:val="0"/>
                <w:numId w:val="0"/>
              </w:numPr>
              <w:jc w:val="cente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至</w:t>
            </w:r>
          </w:p>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2024年12月</w:t>
            </w:r>
          </w:p>
        </w:tc>
        <w:tc>
          <w:tcPr>
            <w:tcW w:w="3052"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工作计划</w:t>
            </w:r>
          </w:p>
        </w:tc>
        <w:tc>
          <w:tcPr>
            <w:tcW w:w="2630"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2840" w:type="dxa"/>
            <w:vMerge w:val="continue"/>
            <w:noWrap w:val="0"/>
            <w:vAlign w:val="center"/>
          </w:tcPr>
          <w:p>
            <w:pPr>
              <w:numPr>
                <w:ilvl w:val="0"/>
                <w:numId w:val="0"/>
              </w:numPr>
              <w:jc w:val="center"/>
              <w:rPr>
                <w:rFonts w:hint="default" w:ascii="仿宋" w:hAnsi="仿宋" w:eastAsia="仿宋" w:cs="仿宋"/>
                <w:sz w:val="24"/>
                <w:szCs w:val="24"/>
                <w:u w:val="none"/>
                <w:vertAlign w:val="baseline"/>
                <w:lang w:val="en-US" w:eastAsia="zh-CN"/>
              </w:rPr>
            </w:pPr>
          </w:p>
        </w:tc>
        <w:tc>
          <w:tcPr>
            <w:tcW w:w="3052"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2630"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noWrap w:val="0"/>
            <w:vAlign w:val="center"/>
          </w:tcPr>
          <w:p>
            <w:pPr>
              <w:numPr>
                <w:ilvl w:val="0"/>
                <w:numId w:val="0"/>
              </w:numPr>
              <w:jc w:val="cente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2025年01月</w:t>
            </w:r>
          </w:p>
          <w:p>
            <w:pPr>
              <w:numPr>
                <w:ilvl w:val="0"/>
                <w:numId w:val="0"/>
              </w:numPr>
              <w:jc w:val="cente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至</w:t>
            </w:r>
          </w:p>
          <w:p>
            <w:pPr>
              <w:numPr>
                <w:ilvl w:val="0"/>
                <w:numId w:val="0"/>
              </w:numPr>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2025年12月</w:t>
            </w:r>
          </w:p>
        </w:tc>
        <w:tc>
          <w:tcPr>
            <w:tcW w:w="3052"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工作计划</w:t>
            </w:r>
          </w:p>
        </w:tc>
        <w:tc>
          <w:tcPr>
            <w:tcW w:w="2630" w:type="dxa"/>
            <w:noWrap w:val="0"/>
            <w:vAlign w:val="center"/>
          </w:tcPr>
          <w:p>
            <w:pPr>
              <w:numPr>
                <w:ilvl w:val="0"/>
                <w:numId w:val="0"/>
              </w:numPr>
              <w:ind w:left="0" w:leftChars="0" w:firstLine="0" w:firstLineChars="0"/>
              <w:jc w:val="both"/>
              <w:rPr>
                <w:rFonts w:hint="default" w:ascii="仿宋" w:hAnsi="仿宋" w:eastAsia="仿宋" w:cs="仿宋"/>
                <w:kern w:val="2"/>
                <w:sz w:val="24"/>
                <w:szCs w:val="24"/>
                <w:u w:val="none"/>
                <w:vertAlign w:val="baseline"/>
                <w:lang w:val="en-US" w:eastAsia="zh-CN" w:bidi="ar-SA"/>
              </w:rPr>
            </w:pPr>
            <w:r>
              <w:rPr>
                <w:rFonts w:hint="eastAsia" w:ascii="仿宋" w:hAnsi="仿宋" w:eastAsia="仿宋" w:cs="仿宋"/>
                <w:sz w:val="24"/>
                <w:szCs w:val="24"/>
                <w:u w:val="none"/>
                <w:vertAlign w:val="baseline"/>
                <w:lang w:val="en-US" w:eastAsia="zh-CN"/>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2840" w:type="dxa"/>
            <w:vMerge w:val="continue"/>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3052"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c>
          <w:tcPr>
            <w:tcW w:w="2630" w:type="dxa"/>
            <w:noWrap w:val="0"/>
            <w:vAlign w:val="center"/>
          </w:tcPr>
          <w:p>
            <w:pPr>
              <w:numPr>
                <w:ilvl w:val="0"/>
                <w:numId w:val="0"/>
              </w:numPr>
              <w:jc w:val="both"/>
              <w:rPr>
                <w:rFonts w:hint="default" w:ascii="仿宋" w:hAnsi="仿宋" w:eastAsia="仿宋" w:cs="仿宋"/>
                <w:sz w:val="24"/>
                <w:szCs w:val="24"/>
                <w:u w:val="none"/>
                <w:vertAlign w:val="baseline"/>
                <w:lang w:val="en-US" w:eastAsia="zh-CN"/>
              </w:rPr>
            </w:pPr>
          </w:p>
        </w:tc>
      </w:tr>
    </w:tbl>
    <w:p>
      <w:pPr>
        <w:rPr>
          <w:rFonts w:hint="eastAsia" w:ascii="黑体" w:hAnsi="黑体" w:eastAsia="黑体" w:cs="黑体"/>
          <w:b w:val="0"/>
          <w:bCs w:val="0"/>
          <w:color w:val="000000"/>
          <w:sz w:val="32"/>
          <w:szCs w:val="32"/>
          <w:lang w:eastAsia="zh-CN"/>
        </w:rPr>
      </w:pPr>
      <w:r>
        <w:rPr>
          <w:rFonts w:hint="eastAsia" w:ascii="黑体" w:hAnsi="黑体" w:eastAsia="黑体" w:cs="黑体"/>
          <w:b w:val="0"/>
          <w:bCs w:val="0"/>
          <w:color w:val="000000"/>
          <w:sz w:val="32"/>
          <w:szCs w:val="32"/>
          <w:lang w:eastAsia="zh-CN"/>
        </w:rPr>
        <w:br w:type="page"/>
      </w:r>
    </w:p>
    <w:p>
      <w:pPr>
        <w:snapToGrid w:val="0"/>
        <w:rPr>
          <w:rFonts w:hint="eastAsia" w:ascii="黑体" w:hAnsi="黑体" w:eastAsia="黑体" w:cs="黑体"/>
          <w:b/>
          <w:sz w:val="28"/>
          <w:szCs w:val="28"/>
        </w:rPr>
      </w:pP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、经费预算表</w:t>
      </w:r>
      <w:r>
        <w:rPr>
          <w:rFonts w:hint="eastAsia" w:ascii="黑体" w:hAnsi="宋体" w:eastAsia="黑体"/>
          <w:sz w:val="28"/>
        </w:rPr>
        <w:t xml:space="preserve"> </w:t>
      </w:r>
      <w:r>
        <w:rPr>
          <w:rFonts w:hint="eastAsia" w:ascii="黑体" w:hAnsi="黑体" w:eastAsia="黑体" w:cs="黑体"/>
          <w:bCs/>
          <w:szCs w:val="32"/>
        </w:rPr>
        <w:t xml:space="preserve"> </w:t>
      </w:r>
      <w:r>
        <w:rPr>
          <w:rFonts w:hint="eastAsia" w:ascii="黑体" w:hAnsi="黑体" w:eastAsia="黑体" w:cs="黑体"/>
          <w:bCs/>
          <w:sz w:val="28"/>
          <w:szCs w:val="28"/>
        </w:rPr>
        <w:t xml:space="preserve"> </w:t>
      </w:r>
      <w:r>
        <w:rPr>
          <w:rFonts w:hint="eastAsia" w:ascii="黑体" w:hAnsi="黑体" w:eastAsia="黑体" w:cs="黑体"/>
          <w:b/>
          <w:bCs/>
          <w:sz w:val="28"/>
          <w:szCs w:val="28"/>
        </w:rPr>
        <w:t xml:space="preserve">             </w:t>
      </w:r>
      <w:r>
        <w:rPr>
          <w:rFonts w:hint="eastAsia" w:ascii="黑体" w:hAnsi="黑体" w:eastAsia="黑体" w:cs="黑体"/>
          <w:sz w:val="28"/>
          <w:szCs w:val="28"/>
        </w:rPr>
        <w:t xml:space="preserve">                         </w:t>
      </w:r>
      <w:r>
        <w:rPr>
          <w:rFonts w:hint="eastAsia" w:ascii="黑体" w:hAnsi="黑体" w:eastAsia="黑体" w:cs="黑体"/>
          <w:b/>
          <w:sz w:val="28"/>
          <w:szCs w:val="28"/>
        </w:rPr>
        <w:t xml:space="preserve"> </w:t>
      </w:r>
    </w:p>
    <w:p>
      <w:pPr>
        <w:autoSpaceDE w:val="0"/>
        <w:autoSpaceDN w:val="0"/>
        <w:adjustRightInd w:val="0"/>
        <w:snapToGrid w:val="0"/>
        <w:spacing w:line="300" w:lineRule="auto"/>
        <w:ind w:right="-315" w:rightChars="-150"/>
        <w:rPr>
          <w:rFonts w:hint="eastAsia" w:ascii="宋体" w:hAnsi="宋体" w:cs="宋体"/>
          <w:sz w:val="21"/>
          <w:szCs w:val="21"/>
        </w:rPr>
      </w:pPr>
      <w:r>
        <w:rPr>
          <w:rFonts w:hint="eastAsia" w:ascii="黑体" w:hAnsi="黑体" w:eastAsia="黑体" w:cs="黑体"/>
          <w:b/>
          <w:sz w:val="28"/>
          <w:szCs w:val="28"/>
        </w:rPr>
        <w:t xml:space="preserve">                                                    </w:t>
      </w:r>
      <w:r>
        <w:rPr>
          <w:rFonts w:hint="eastAsia" w:ascii="宋体" w:hAnsi="宋体" w:cs="宋体"/>
          <w:b/>
          <w:sz w:val="21"/>
          <w:szCs w:val="21"/>
        </w:rPr>
        <w:t xml:space="preserve">单位：万元 </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20"/>
        <w:gridCol w:w="3963"/>
        <w:gridCol w:w="1147"/>
        <w:gridCol w:w="1322"/>
        <w:gridCol w:w="10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bCs/>
                <w:sz w:val="21"/>
                <w:szCs w:val="21"/>
              </w:rPr>
            </w:pPr>
            <w:r>
              <w:rPr>
                <w:rFonts w:hint="eastAsia" w:ascii="宋体" w:hAnsi="宋体"/>
                <w:bCs/>
                <w:sz w:val="21"/>
                <w:szCs w:val="21"/>
              </w:rPr>
              <w:t>序号</w:t>
            </w:r>
          </w:p>
        </w:tc>
        <w:tc>
          <w:tcPr>
            <w:tcW w:w="3963" w:type="dxa"/>
            <w:tcBorders>
              <w:bottom w:val="single" w:color="auto" w:sz="6" w:space="0"/>
            </w:tcBorders>
            <w:noWrap w:val="0"/>
            <w:vAlign w:val="center"/>
          </w:tcPr>
          <w:p>
            <w:pPr>
              <w:autoSpaceDE w:val="0"/>
              <w:autoSpaceDN w:val="0"/>
              <w:jc w:val="center"/>
              <w:rPr>
                <w:rFonts w:ascii="宋体" w:hAnsi="宋体"/>
                <w:bCs/>
                <w:sz w:val="21"/>
                <w:szCs w:val="21"/>
              </w:rPr>
            </w:pPr>
            <w:r>
              <w:rPr>
                <w:rFonts w:hint="eastAsia" w:ascii="宋体" w:hAnsi="宋体"/>
                <w:bCs/>
                <w:sz w:val="21"/>
                <w:szCs w:val="21"/>
              </w:rPr>
              <w:t>科目名称</w:t>
            </w:r>
          </w:p>
        </w:tc>
        <w:tc>
          <w:tcPr>
            <w:tcW w:w="1147" w:type="dxa"/>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科目类别</w:t>
            </w:r>
          </w:p>
        </w:tc>
        <w:tc>
          <w:tcPr>
            <w:tcW w:w="1322"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自筹经费</w:t>
            </w:r>
          </w:p>
        </w:tc>
        <w:tc>
          <w:tcPr>
            <w:tcW w:w="1013"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一、经费支出合计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2</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（一）直接费用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3</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1、设备费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A</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4</w:t>
            </w:r>
          </w:p>
        </w:tc>
        <w:tc>
          <w:tcPr>
            <w:tcW w:w="3963" w:type="dxa"/>
            <w:noWrap w:val="0"/>
            <w:vAlign w:val="center"/>
          </w:tcPr>
          <w:p>
            <w:pPr>
              <w:autoSpaceDE w:val="0"/>
              <w:autoSpaceDN w:val="0"/>
              <w:ind w:firstLine="630" w:firstLineChars="300"/>
              <w:rPr>
                <w:rFonts w:ascii="宋体" w:hAnsi="宋体"/>
                <w:sz w:val="21"/>
                <w:szCs w:val="21"/>
              </w:rPr>
            </w:pPr>
            <w:r>
              <w:rPr>
                <w:rFonts w:hint="eastAsia" w:ascii="宋体" w:hAnsi="宋体"/>
                <w:sz w:val="21"/>
                <w:szCs w:val="21"/>
              </w:rPr>
              <w:t>（1）购置设备费用</w:t>
            </w:r>
          </w:p>
        </w:tc>
        <w:tc>
          <w:tcPr>
            <w:tcW w:w="1147" w:type="dxa"/>
            <w:vMerge w:val="continue"/>
            <w:noWrap w:val="0"/>
            <w:vAlign w:val="center"/>
          </w:tcPr>
          <w:p>
            <w:pPr>
              <w:autoSpaceDE w:val="0"/>
              <w:autoSpaceDN w:val="0"/>
              <w:ind w:firstLine="210" w:firstLineChars="100"/>
              <w:jc w:val="center"/>
              <w:rPr>
                <w:rFonts w:hint="eastAsia"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5</w:t>
            </w:r>
          </w:p>
        </w:tc>
        <w:tc>
          <w:tcPr>
            <w:tcW w:w="3963" w:type="dxa"/>
            <w:noWrap w:val="0"/>
            <w:vAlign w:val="center"/>
          </w:tcPr>
          <w:p>
            <w:pPr>
              <w:autoSpaceDE w:val="0"/>
              <w:autoSpaceDN w:val="0"/>
              <w:ind w:firstLine="630" w:firstLineChars="300"/>
              <w:rPr>
                <w:rFonts w:ascii="宋体" w:hAnsi="宋体"/>
                <w:sz w:val="21"/>
                <w:szCs w:val="21"/>
              </w:rPr>
            </w:pPr>
            <w:r>
              <w:rPr>
                <w:rFonts w:hint="eastAsia" w:ascii="宋体" w:hAnsi="宋体"/>
                <w:sz w:val="21"/>
                <w:szCs w:val="21"/>
              </w:rPr>
              <w:t>（2）设备升级改造费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6</w:t>
            </w:r>
          </w:p>
        </w:tc>
        <w:tc>
          <w:tcPr>
            <w:tcW w:w="3963" w:type="dxa"/>
            <w:noWrap w:val="0"/>
            <w:vAlign w:val="center"/>
          </w:tcPr>
          <w:p>
            <w:pPr>
              <w:autoSpaceDE w:val="0"/>
              <w:autoSpaceDN w:val="0"/>
              <w:ind w:firstLine="630" w:firstLineChars="300"/>
              <w:rPr>
                <w:rFonts w:hint="eastAsia" w:ascii="宋体" w:hAnsi="宋体"/>
                <w:sz w:val="21"/>
                <w:szCs w:val="21"/>
              </w:rPr>
            </w:pPr>
            <w:r>
              <w:rPr>
                <w:rFonts w:hint="eastAsia" w:ascii="宋体" w:hAnsi="宋体"/>
                <w:sz w:val="21"/>
                <w:szCs w:val="21"/>
              </w:rPr>
              <w:t>（3）设备租赁费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7</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2、材料费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B</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8</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3、测试化验加工费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9</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4、燃料动力费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10</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5、出版/文献/信息传播/知识产权事务费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11</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6、劳务费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C</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12</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7、专家咨询费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13</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8、会议/差旅/国际合作与交流费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14</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9、其他支出</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15</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（二）间接费用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16</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二、经费来源合计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eastAsia="宋体"/>
                <w:sz w:val="21"/>
                <w:szCs w:val="21"/>
                <w:lang w:val="en-US" w:eastAsia="zh-CN"/>
              </w:rPr>
            </w:pPr>
            <w:r>
              <w:rPr>
                <w:rFonts w:hint="eastAsia" w:ascii="宋体" w:hAnsi="宋体"/>
                <w:sz w:val="21"/>
                <w:szCs w:val="21"/>
              </w:rPr>
              <w:t>1</w:t>
            </w:r>
            <w:r>
              <w:rPr>
                <w:rFonts w:hint="eastAsia" w:ascii="宋体" w:hAnsi="宋体"/>
                <w:sz w:val="21"/>
                <w:szCs w:val="21"/>
                <w:lang w:val="en-US" w:eastAsia="zh-CN"/>
              </w:rPr>
              <w:t>7</w:t>
            </w:r>
          </w:p>
        </w:tc>
        <w:tc>
          <w:tcPr>
            <w:tcW w:w="3963" w:type="dxa"/>
            <w:noWrap w:val="0"/>
            <w:vAlign w:val="center"/>
          </w:tcPr>
          <w:p>
            <w:pPr>
              <w:ind w:firstLine="210" w:firstLineChars="10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、自筹经费来源</w:t>
            </w:r>
          </w:p>
        </w:tc>
        <w:tc>
          <w:tcPr>
            <w:tcW w:w="1147" w:type="dxa"/>
            <w:noWrap w:val="0"/>
            <w:vAlign w:val="center"/>
          </w:tcPr>
          <w:p>
            <w:pPr>
              <w:autoSpaceDE w:val="0"/>
              <w:autoSpaceDN w:val="0"/>
              <w:jc w:val="center"/>
              <w:rPr>
                <w:rFonts w:hint="eastAsia"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center"/>
          </w:tcPr>
          <w:p>
            <w:pPr>
              <w:autoSpaceDE w:val="0"/>
              <w:autoSpaceDN w:val="0"/>
              <w:jc w:val="center"/>
              <w:rPr>
                <w:rFonts w:hint="eastAsia" w:ascii="宋体" w:hAnsi="宋体"/>
                <w:sz w:val="21"/>
                <w:szCs w:val="21"/>
              </w:rPr>
            </w:pPr>
          </w:p>
        </w:tc>
        <w:tc>
          <w:tcPr>
            <w:tcW w:w="1013" w:type="dxa"/>
            <w:tcBorders>
              <w:right w:val="single" w:color="auto" w:sz="4" w:space="0"/>
            </w:tcBorders>
            <w:noWrap w:val="0"/>
            <w:vAlign w:val="top"/>
          </w:tcPr>
          <w:p>
            <w:pPr>
              <w:autoSpaceDE w:val="0"/>
              <w:autoSpaceDN w:val="0"/>
              <w:jc w:val="center"/>
              <w:rPr>
                <w:rFonts w:hint="eastAsia" w:ascii="宋体" w:hAnsi="宋体"/>
                <w:sz w:val="21"/>
                <w:szCs w:val="21"/>
              </w:rPr>
            </w:pPr>
          </w:p>
        </w:tc>
      </w:tr>
    </w:tbl>
    <w:p>
      <w:pPr>
        <w:snapToGrid w:val="0"/>
        <w:ind w:right="112" w:firstLine="421" w:firstLineChars="200"/>
        <w:rPr>
          <w:rFonts w:hint="eastAsia" w:ascii="宋体" w:hAnsi="宋体"/>
          <w:kern w:val="0"/>
          <w:sz w:val="18"/>
          <w:szCs w:val="18"/>
        </w:rPr>
      </w:pPr>
      <w:r>
        <w:rPr>
          <w:rFonts w:hint="eastAsia" w:ascii="宋体" w:hAnsi="宋体" w:cs="宋体"/>
          <w:b/>
          <w:color w:val="000000"/>
          <w:kern w:val="0"/>
          <w:sz w:val="21"/>
          <w:szCs w:val="21"/>
        </w:rPr>
        <w:t>备注：</w:t>
      </w:r>
      <w:r>
        <w:rPr>
          <w:rFonts w:hint="eastAsia" w:ascii="宋体" w:hAnsi="宋体"/>
          <w:kern w:val="0"/>
          <w:sz w:val="18"/>
          <w:szCs w:val="18"/>
        </w:rPr>
        <w:t>1、本预算表由项目组依据《吉林省省级科技创新专项资金管理办法》（吉财教［2017］493号）和中共吉林省委办公厅、吉林省人民政府办公厅印发的《关于进一步完善省财政科研项目资金管理等政策的若干实施意见》（吉办发［2017］3号）、《关于抓好赋予科研机构和人员更大自主权有关文件贯彻落实工作的实施方案》（吉科政发［2019］169号），根据实际测算，如实填写。</w:t>
      </w:r>
    </w:p>
    <w:p>
      <w:pPr>
        <w:numPr>
          <w:ilvl w:val="0"/>
          <w:numId w:val="2"/>
        </w:numPr>
        <w:snapToGrid w:val="0"/>
        <w:ind w:right="112" w:firstLine="360" w:firstLineChars="200"/>
        <w:rPr>
          <w:rFonts w:hint="eastAsia" w:ascii="宋体" w:hAnsi="宋体"/>
          <w:kern w:val="0"/>
          <w:sz w:val="18"/>
          <w:szCs w:val="18"/>
        </w:rPr>
      </w:pPr>
      <w:r>
        <w:rPr>
          <w:rFonts w:hint="eastAsia" w:ascii="宋体" w:hAnsi="宋体"/>
          <w:kern w:val="0"/>
          <w:sz w:val="18"/>
          <w:szCs w:val="18"/>
        </w:rPr>
        <w:t>本预算执行过程中，A类科目中的设备费预算总额调减、设备费内部预算结构调整、拟购置设备的明细发生变化，承担单位有调剂权；B、C两类科目之间的预算调剂由承担单位履行内部审批程序；B类科目、C类科目在本科目预算额度内的调剂，承担单位可审批或授权项目负责人自行调剂使用。</w:t>
      </w:r>
    </w:p>
    <w:p>
      <w:pPr>
        <w:numPr>
          <w:ilvl w:val="0"/>
          <w:numId w:val="2"/>
        </w:numPr>
        <w:snapToGrid w:val="0"/>
        <w:ind w:right="112" w:firstLine="360" w:firstLineChars="200"/>
        <w:rPr>
          <w:rFonts w:hint="eastAsia" w:ascii="宋体" w:hAnsi="宋体"/>
          <w:kern w:val="0"/>
          <w:sz w:val="18"/>
          <w:szCs w:val="18"/>
        </w:rPr>
      </w:pPr>
      <w:r>
        <w:rPr>
          <w:rFonts w:hint="eastAsia" w:ascii="宋体" w:hAnsi="宋体"/>
          <w:kern w:val="0"/>
          <w:sz w:val="18"/>
          <w:szCs w:val="18"/>
        </w:rPr>
        <w:t>C类科目中的“会议/差旅/国际合作与交流费”预算不超过直接费用10%的，无需提供预算测算依据；超过10%的，按照会议、差旅、国际合作交流分类提供必要的测算依据（在附件材料中提供）。</w:t>
      </w:r>
    </w:p>
    <w:p>
      <w:pPr>
        <w:numPr>
          <w:ilvl w:val="0"/>
          <w:numId w:val="2"/>
        </w:numPr>
        <w:snapToGrid w:val="0"/>
        <w:ind w:right="112" w:firstLine="360" w:firstLineChars="200"/>
        <w:rPr>
          <w:rFonts w:hint="eastAsia" w:ascii="宋体" w:hAnsi="宋体"/>
          <w:kern w:val="0"/>
          <w:sz w:val="18"/>
          <w:szCs w:val="18"/>
        </w:rPr>
      </w:pPr>
      <w:r>
        <w:rPr>
          <w:rFonts w:hint="eastAsia" w:ascii="宋体" w:hAnsi="宋体"/>
          <w:kern w:val="0"/>
          <w:sz w:val="18"/>
          <w:szCs w:val="18"/>
        </w:rPr>
        <w:t xml:space="preserve">间接费用无需编制预算说明。  </w:t>
      </w:r>
    </w:p>
    <w:p>
      <w:pPr>
        <w:numPr>
          <w:ilvl w:val="0"/>
          <w:numId w:val="0"/>
        </w:numPr>
        <w:ind w:leftChars="0"/>
        <w:rPr>
          <w:rFonts w:hint="eastAsia" w:ascii="仿宋" w:hAnsi="仿宋" w:eastAsia="仿宋" w:cs="仿宋"/>
          <w:sz w:val="32"/>
          <w:szCs w:val="32"/>
          <w:u w:val="none"/>
          <w:lang w:val="en-US" w:eastAsia="zh-CN"/>
        </w:rPr>
      </w:pPr>
    </w:p>
    <w:p>
      <w:pPr>
        <w:pStyle w:val="2"/>
        <w:rPr>
          <w:rFonts w:hint="eastAsia" w:ascii="仿宋" w:hAnsi="仿宋" w:eastAsia="仿宋" w:cs="仿宋"/>
          <w:sz w:val="32"/>
          <w:szCs w:val="32"/>
          <w:u w:val="none"/>
          <w:lang w:val="en-US" w:eastAsia="zh-CN"/>
        </w:rPr>
      </w:pPr>
    </w:p>
    <w:p>
      <w:pPr>
        <w:pStyle w:val="3"/>
        <w:rPr>
          <w:rFonts w:hint="eastAsia" w:ascii="仿宋" w:hAnsi="仿宋" w:eastAsia="仿宋" w:cs="仿宋"/>
          <w:sz w:val="32"/>
          <w:szCs w:val="32"/>
          <w:u w:val="none"/>
          <w:lang w:val="en-US" w:eastAsia="zh-CN"/>
        </w:rPr>
      </w:pPr>
    </w:p>
    <w:p>
      <w:pPr>
        <w:rPr>
          <w:rFonts w:hint="eastAsia" w:ascii="仿宋" w:hAnsi="仿宋" w:eastAsia="仿宋" w:cs="仿宋"/>
          <w:sz w:val="32"/>
          <w:szCs w:val="32"/>
          <w:u w:val="none"/>
          <w:lang w:val="en-US" w:eastAsia="zh-CN"/>
        </w:rPr>
      </w:pPr>
    </w:p>
    <w:p>
      <w:pPr>
        <w:pStyle w:val="2"/>
        <w:rPr>
          <w:rFonts w:hint="eastAsia"/>
          <w:lang w:val="en-US" w:eastAsia="zh-CN"/>
        </w:rPr>
      </w:pPr>
    </w:p>
    <w:p>
      <w:pPr>
        <w:numPr>
          <w:ilvl w:val="0"/>
          <w:numId w:val="0"/>
        </w:numPr>
        <w:ind w:leftChars="0"/>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六、实验室负责人承诺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6" w:hRule="atLeast"/>
        </w:trPr>
        <w:tc>
          <w:tcPr>
            <w:tcW w:w="8522" w:type="dxa"/>
            <w:noWrap w:val="0"/>
            <w:vAlign w:val="center"/>
          </w:tcPr>
          <w:p>
            <w:pPr>
              <w:numPr>
                <w:ilvl w:val="0"/>
                <w:numId w:val="0"/>
              </w:numPr>
              <w:jc w:val="both"/>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本人承诺：</w:t>
            </w:r>
          </w:p>
          <w:p>
            <w:pPr>
              <w:numPr>
                <w:ilvl w:val="0"/>
                <w:numId w:val="0"/>
              </w:numPr>
              <w:ind w:firstLine="480"/>
              <w:jc w:val="both"/>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项目申报材料内容真实、有效。</w:t>
            </w:r>
          </w:p>
          <w:p>
            <w:pPr>
              <w:numPr>
                <w:ilvl w:val="0"/>
                <w:numId w:val="0"/>
              </w:numPr>
              <w:ind w:firstLine="480"/>
              <w:jc w:val="cente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　　　　　　　　　　　　　　　　签字：</w:t>
            </w:r>
          </w:p>
          <w:p>
            <w:pPr>
              <w:numPr>
                <w:ilvl w:val="0"/>
                <w:numId w:val="0"/>
              </w:numPr>
              <w:ind w:firstLine="480"/>
              <w:jc w:val="center"/>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　　　　　　　　　　　　　　　　　年　　　月　　　日</w:t>
            </w:r>
          </w:p>
          <w:p>
            <w:pPr>
              <w:numPr>
                <w:ilvl w:val="0"/>
                <w:numId w:val="0"/>
              </w:numPr>
              <w:jc w:val="both"/>
              <w:rPr>
                <w:rFonts w:hint="default" w:ascii="仿宋" w:hAnsi="仿宋" w:eastAsia="仿宋" w:cs="仿宋"/>
                <w:sz w:val="24"/>
                <w:szCs w:val="24"/>
                <w:u w:val="none"/>
                <w:vertAlign w:val="baseline"/>
                <w:lang w:val="en-US" w:eastAsia="zh-CN"/>
              </w:rPr>
            </w:pPr>
          </w:p>
          <w:p>
            <w:pPr>
              <w:numPr>
                <w:ilvl w:val="0"/>
                <w:numId w:val="0"/>
              </w:numPr>
              <w:jc w:val="both"/>
              <w:rPr>
                <w:rFonts w:hint="default" w:ascii="仿宋" w:hAnsi="仿宋" w:eastAsia="仿宋" w:cs="仿宋"/>
                <w:sz w:val="24"/>
                <w:szCs w:val="24"/>
                <w:u w:val="none"/>
                <w:vertAlign w:val="baseline"/>
                <w:lang w:val="en-US" w:eastAsia="zh-CN"/>
              </w:rPr>
            </w:pPr>
          </w:p>
        </w:tc>
      </w:tr>
    </w:tbl>
    <w:p>
      <w:pPr>
        <w:numPr>
          <w:ilvl w:val="0"/>
          <w:numId w:val="0"/>
        </w:numPr>
        <w:ind w:leftChars="0"/>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七、依托单位意见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numPr>
                <w:ilvl w:val="0"/>
                <w:numId w:val="0"/>
              </w:numP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依托单位承诺及意见：</w:t>
            </w:r>
          </w:p>
          <w:p>
            <w:pPr>
              <w:numPr>
                <w:ilvl w:val="0"/>
                <w:numId w:val="0"/>
              </w:numPr>
              <w:ind w:firstLine="480"/>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我单位承诺申报材料内容真实、有效，同意申报</w:t>
            </w:r>
          </w:p>
          <w:p>
            <w:pPr>
              <w:numPr>
                <w:ilvl w:val="0"/>
                <w:numId w:val="0"/>
              </w:numPr>
              <w:rPr>
                <w:rFonts w:hint="default" w:ascii="仿宋" w:hAnsi="仿宋" w:eastAsia="仿宋" w:cs="仿宋"/>
                <w:sz w:val="24"/>
                <w:szCs w:val="24"/>
                <w:u w:val="none"/>
                <w:vertAlign w:val="baseline"/>
                <w:lang w:val="en-US" w:eastAsia="zh-CN"/>
              </w:rPr>
            </w:pPr>
          </w:p>
          <w:p>
            <w:pPr>
              <w:numPr>
                <w:ilvl w:val="0"/>
                <w:numId w:val="0"/>
              </w:numPr>
              <w:ind w:firstLine="480"/>
              <w:jc w:val="cente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　　　　　　　　　　　　　　　　　　　　　　　盖章</w:t>
            </w:r>
          </w:p>
          <w:p>
            <w:pPr>
              <w:numPr>
                <w:ilvl w:val="0"/>
                <w:numId w:val="0"/>
              </w:numPr>
              <w:ind w:firstLine="480"/>
              <w:jc w:val="cente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　　　　　　　　　　　　　　　　　　　　　　　年　月　日</w:t>
            </w:r>
          </w:p>
          <w:p>
            <w:pPr>
              <w:numPr>
                <w:ilvl w:val="0"/>
                <w:numId w:val="0"/>
              </w:numPr>
              <w:rPr>
                <w:rFonts w:hint="default" w:ascii="仿宋" w:hAnsi="仿宋" w:eastAsia="仿宋" w:cs="仿宋"/>
                <w:sz w:val="24"/>
                <w:szCs w:val="24"/>
                <w:u w:val="none"/>
                <w:vertAlign w:val="baseline"/>
                <w:lang w:val="en-US" w:eastAsia="zh-CN"/>
              </w:rPr>
            </w:pPr>
          </w:p>
        </w:tc>
      </w:tr>
    </w:tbl>
    <w:p>
      <w:pPr>
        <w:numPr>
          <w:ilvl w:val="0"/>
          <w:numId w:val="0"/>
        </w:numPr>
        <w:ind w:leftChars="0"/>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八</w:t>
      </w:r>
      <w:bookmarkStart w:id="0" w:name="_GoBack"/>
      <w:bookmarkEnd w:id="0"/>
      <w:r>
        <w:rPr>
          <w:rFonts w:hint="eastAsia" w:ascii="黑体" w:hAnsi="黑体" w:eastAsia="黑体" w:cs="黑体"/>
          <w:sz w:val="32"/>
          <w:szCs w:val="32"/>
          <w:u w:val="none"/>
          <w:lang w:val="en-US" w:eastAsia="zh-CN"/>
        </w:rPr>
        <w:t>、参加单位意见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numPr>
                <w:ilvl w:val="0"/>
                <w:numId w:val="0"/>
              </w:numPr>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参加单位意见：</w:t>
            </w:r>
          </w:p>
          <w:p>
            <w:pPr>
              <w:numPr>
                <w:ilvl w:val="0"/>
                <w:numId w:val="0"/>
              </w:numPr>
              <w:ind w:firstLine="480"/>
              <w:rPr>
                <w:rFonts w:hint="eastAsia"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我单位同意参加本项目研究，并承诺履行参加单位义务。</w:t>
            </w:r>
          </w:p>
          <w:p>
            <w:pPr>
              <w:pStyle w:val="2"/>
              <w:rPr>
                <w:rFonts w:hint="default"/>
                <w:lang w:val="en-US" w:eastAsia="zh-CN"/>
              </w:rPr>
            </w:pPr>
          </w:p>
          <w:p>
            <w:pPr>
              <w:numPr>
                <w:ilvl w:val="0"/>
                <w:numId w:val="0"/>
              </w:numPr>
              <w:ind w:firstLine="480"/>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单位1盖章          单位2盖章               单位3盖章</w:t>
            </w:r>
          </w:p>
          <w:p>
            <w:pPr>
              <w:numPr>
                <w:ilvl w:val="0"/>
                <w:numId w:val="0"/>
              </w:numPr>
              <w:ind w:firstLine="480"/>
              <w:rPr>
                <w:rFonts w:hint="default" w:ascii="仿宋" w:hAnsi="仿宋" w:eastAsia="仿宋" w:cs="仿宋"/>
                <w:sz w:val="24"/>
                <w:szCs w:val="24"/>
                <w:u w:val="none"/>
                <w:vertAlign w:val="baseline"/>
                <w:lang w:val="en-US" w:eastAsia="zh-CN"/>
              </w:rPr>
            </w:pPr>
            <w:r>
              <w:rPr>
                <w:rFonts w:hint="eastAsia" w:ascii="仿宋" w:hAnsi="仿宋" w:eastAsia="仿宋" w:cs="仿宋"/>
                <w:sz w:val="24"/>
                <w:szCs w:val="24"/>
                <w:u w:val="none"/>
                <w:vertAlign w:val="baseline"/>
                <w:lang w:val="en-US" w:eastAsia="zh-CN"/>
              </w:rPr>
              <w:t>年　月　日           年　月　日               年　月　日</w:t>
            </w:r>
          </w:p>
          <w:p>
            <w:pPr>
              <w:numPr>
                <w:ilvl w:val="0"/>
                <w:numId w:val="0"/>
              </w:numPr>
              <w:rPr>
                <w:rFonts w:hint="default" w:ascii="仿宋" w:hAnsi="仿宋" w:eastAsia="仿宋" w:cs="仿宋"/>
                <w:sz w:val="24"/>
                <w:szCs w:val="24"/>
                <w:u w:val="none"/>
                <w:vertAlign w:val="baseline"/>
                <w:lang w:val="en-US" w:eastAsia="zh-CN"/>
              </w:rPr>
            </w:pPr>
          </w:p>
        </w:tc>
      </w:tr>
    </w:tbl>
    <w:p>
      <w:pPr>
        <w:numPr>
          <w:ilvl w:val="0"/>
          <w:numId w:val="0"/>
        </w:numPr>
        <w:ind w:leftChars="0"/>
        <w:rPr>
          <w:rFonts w:hint="default" w:ascii="仿宋" w:hAnsi="仿宋" w:eastAsia="仿宋" w:cs="仿宋"/>
          <w:sz w:val="32"/>
          <w:szCs w:val="32"/>
          <w:u w:val="none"/>
          <w:lang w:val="en-US" w:eastAsia="zh-CN"/>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auto"/>
    <w:pitch w:val="default"/>
    <w:sig w:usb0="00000000" w:usb1="00000000"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FDB5A4"/>
    <w:multiLevelType w:val="singleLevel"/>
    <w:tmpl w:val="5CFDB5A4"/>
    <w:lvl w:ilvl="0" w:tentative="0">
      <w:start w:val="2"/>
      <w:numFmt w:val="decimal"/>
      <w:suff w:val="nothing"/>
      <w:lvlText w:val="%1、"/>
      <w:lvlJc w:val="left"/>
    </w:lvl>
  </w:abstractNum>
  <w:abstractNum w:abstractNumId="1">
    <w:nsid w:val="7B405FEE"/>
    <w:multiLevelType w:val="singleLevel"/>
    <w:tmpl w:val="7B405FE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4NjVlZmEyZTlmNWZjMGZlODMwODUwNTdmNTMyMDAifQ=="/>
  </w:docVars>
  <w:rsids>
    <w:rsidRoot w:val="00000000"/>
    <w:rsid w:val="004A3F06"/>
    <w:rsid w:val="030D7C0A"/>
    <w:rsid w:val="03B7227C"/>
    <w:rsid w:val="05686F3F"/>
    <w:rsid w:val="08744BDF"/>
    <w:rsid w:val="0FDD18D8"/>
    <w:rsid w:val="14AA2226"/>
    <w:rsid w:val="14FF4B85"/>
    <w:rsid w:val="15D73D66"/>
    <w:rsid w:val="16DA6212"/>
    <w:rsid w:val="17D6CC43"/>
    <w:rsid w:val="19242B0C"/>
    <w:rsid w:val="1B8B42C2"/>
    <w:rsid w:val="1FD06FB6"/>
    <w:rsid w:val="2810655E"/>
    <w:rsid w:val="299E4684"/>
    <w:rsid w:val="2BFEC304"/>
    <w:rsid w:val="2FAF183F"/>
    <w:rsid w:val="369DBDDD"/>
    <w:rsid w:val="3B1E653D"/>
    <w:rsid w:val="3B855189"/>
    <w:rsid w:val="3BCF3C58"/>
    <w:rsid w:val="3BEEE4C5"/>
    <w:rsid w:val="3DAAE26F"/>
    <w:rsid w:val="3F6B50BD"/>
    <w:rsid w:val="3F935E03"/>
    <w:rsid w:val="3FB6B90F"/>
    <w:rsid w:val="3FFA0EFE"/>
    <w:rsid w:val="41C32BAE"/>
    <w:rsid w:val="4D7E6344"/>
    <w:rsid w:val="4FBF9F20"/>
    <w:rsid w:val="4FE63592"/>
    <w:rsid w:val="5215466B"/>
    <w:rsid w:val="58FBA209"/>
    <w:rsid w:val="59F5BAF4"/>
    <w:rsid w:val="5A90452E"/>
    <w:rsid w:val="5B537C74"/>
    <w:rsid w:val="5BC1721F"/>
    <w:rsid w:val="5DFE5088"/>
    <w:rsid w:val="5FEC596B"/>
    <w:rsid w:val="660A0061"/>
    <w:rsid w:val="676F65B1"/>
    <w:rsid w:val="6A8A218E"/>
    <w:rsid w:val="6BF7EE21"/>
    <w:rsid w:val="6C6347B9"/>
    <w:rsid w:val="6DE2CCB3"/>
    <w:rsid w:val="6F5BA287"/>
    <w:rsid w:val="73F41006"/>
    <w:rsid w:val="75FE5CE2"/>
    <w:rsid w:val="76EB79A8"/>
    <w:rsid w:val="76F52B1A"/>
    <w:rsid w:val="78DC4DD0"/>
    <w:rsid w:val="791D3878"/>
    <w:rsid w:val="7B7B9716"/>
    <w:rsid w:val="7B7E641B"/>
    <w:rsid w:val="7BB79D82"/>
    <w:rsid w:val="7BDA2530"/>
    <w:rsid w:val="7CCFEF42"/>
    <w:rsid w:val="7D195B9C"/>
    <w:rsid w:val="7DAF64F1"/>
    <w:rsid w:val="7E074D96"/>
    <w:rsid w:val="7EDFB0E2"/>
    <w:rsid w:val="7FBDC75A"/>
    <w:rsid w:val="7FCB6D92"/>
    <w:rsid w:val="7FD9B484"/>
    <w:rsid w:val="7FF77E3A"/>
    <w:rsid w:val="7FFB6EA6"/>
    <w:rsid w:val="7FFDAC6E"/>
    <w:rsid w:val="A4BFB8BC"/>
    <w:rsid w:val="A86FD817"/>
    <w:rsid w:val="AA6D9F5F"/>
    <w:rsid w:val="AFF7CC07"/>
    <w:rsid w:val="BBE3B4FD"/>
    <w:rsid w:val="BDFDA4D3"/>
    <w:rsid w:val="BFD74BB9"/>
    <w:rsid w:val="C7BCFAFA"/>
    <w:rsid w:val="CB9B319D"/>
    <w:rsid w:val="CBFF692F"/>
    <w:rsid w:val="CD839F60"/>
    <w:rsid w:val="CEDD767B"/>
    <w:rsid w:val="D7FF72DD"/>
    <w:rsid w:val="D8FFB518"/>
    <w:rsid w:val="DBDEA5C0"/>
    <w:rsid w:val="DD6734BB"/>
    <w:rsid w:val="DF7BBA96"/>
    <w:rsid w:val="DFBFEA3B"/>
    <w:rsid w:val="DFF56A8A"/>
    <w:rsid w:val="EDFE69A5"/>
    <w:rsid w:val="EFFF41A2"/>
    <w:rsid w:val="EFFFA209"/>
    <w:rsid w:val="F3DFE8C4"/>
    <w:rsid w:val="F6FC4E43"/>
    <w:rsid w:val="F7F7A7B8"/>
    <w:rsid w:val="F7FF570B"/>
    <w:rsid w:val="F8FD3177"/>
    <w:rsid w:val="F93F83A1"/>
    <w:rsid w:val="FB6F6418"/>
    <w:rsid w:val="FCFA44A4"/>
    <w:rsid w:val="FDF758D5"/>
    <w:rsid w:val="FEBF5620"/>
    <w:rsid w:val="FFF6DCFC"/>
    <w:rsid w:val="FFFE8D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rFonts w:ascii="宋体" w:hAnsi="宋体" w:eastAsia="宋体" w:cs="宋体"/>
      <w:sz w:val="21"/>
      <w:szCs w:val="21"/>
      <w:lang w:val="zh-CN" w:eastAsia="zh-CN" w:bidi="zh-CN"/>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Plain Text"/>
    <w:basedOn w:val="1"/>
    <w:qFormat/>
    <w:uiPriority w:val="0"/>
    <w:pPr>
      <w:spacing w:line="240" w:lineRule="auto"/>
    </w:pPr>
    <w:rPr>
      <w:rFonts w:ascii="宋体" w:hAnsi="Courier New" w:eastAsia="宋体"/>
      <w:sz w:val="21"/>
    </w:rPr>
  </w:style>
  <w:style w:type="paragraph" w:styleId="5">
    <w:name w:val="footer"/>
    <w:basedOn w:val="1"/>
    <w:qFormat/>
    <w:uiPriority w:val="0"/>
    <w:pPr>
      <w:tabs>
        <w:tab w:val="center" w:pos="4153"/>
        <w:tab w:val="right" w:pos="8306"/>
      </w:tabs>
      <w:snapToGrid w:val="0"/>
      <w:spacing w:line="240" w:lineRule="auto"/>
      <w:jc w:val="left"/>
    </w:pPr>
    <w:rPr>
      <w:rFonts w:eastAsia="宋体"/>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2021-06-01T10:23:00Z</dcterms:created>
  <dc:creator>Administrator</dc:creator>
  <cp:lastModifiedBy>greatwall</cp:lastModifiedBy>
  <cp:lastPrinted>2022-12-07T22:16:00Z</cp:lastPrinted>
  <dcterms:modified xsi:type="dcterms:W3CDTF">2023-10-31T10:29:29Z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A992F9FE1600424BAC214A8959A8C411</vt:lpwstr>
  </property>
</Properties>
</file>